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64"/>
      </w:tblGrid>
      <w:tr w:rsidR="00E61372" w14:paraId="7181E73E" w14:textId="77777777" w:rsidTr="00E61372">
        <w:tc>
          <w:tcPr>
            <w:tcW w:w="4788" w:type="dxa"/>
          </w:tcPr>
          <w:p w14:paraId="7181E73C" w14:textId="7860ECF6" w:rsidR="00E61372" w:rsidRDefault="00E61372" w:rsidP="00783D38">
            <w:r>
              <w:rPr>
                <w:rFonts w:ascii="Arial" w:hAnsi="Arial" w:cs="Arial"/>
              </w:rPr>
              <w:t>Supplier</w:t>
            </w:r>
            <w:r w:rsidRPr="00FF5A6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1723958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C85766" w:rsidRPr="00685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364" w:type="dxa"/>
          </w:tcPr>
          <w:p w14:paraId="7181E73D" w14:textId="136C75DD" w:rsidR="00E61372" w:rsidRDefault="00E61372" w:rsidP="00783D38">
            <w:r>
              <w:rPr>
                <w:rFonts w:ascii="Arial" w:hAnsi="Arial" w:cs="Arial"/>
              </w:rPr>
              <w:t xml:space="preserve">Part Number / Material Code: </w:t>
            </w:r>
            <w:sdt>
              <w:sdtPr>
                <w:rPr>
                  <w:rFonts w:ascii="Arial" w:hAnsi="Arial" w:cs="Arial"/>
                </w:rPr>
                <w:id w:val="1484042779"/>
                <w:placeholder>
                  <w:docPart w:val="169C444B02D84501B32D7A38B16F4301"/>
                </w:placeholder>
                <w:showingPlcHdr/>
                <w:text/>
              </w:sdtPr>
              <w:sdtEndPr/>
              <w:sdtContent>
                <w:r w:rsidR="00C85766" w:rsidRPr="00685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61372" w14:paraId="7181E741" w14:textId="77777777" w:rsidTr="00E61372">
        <w:tc>
          <w:tcPr>
            <w:tcW w:w="4788" w:type="dxa"/>
          </w:tcPr>
          <w:p w14:paraId="7181E73F" w14:textId="7391E3A2" w:rsidR="00E61372" w:rsidRDefault="00730A13" w:rsidP="00783D38">
            <w:r>
              <w:rPr>
                <w:rFonts w:ascii="Arial" w:hAnsi="Arial" w:cs="Arial"/>
              </w:rPr>
              <w:t>Drawing Revision</w:t>
            </w:r>
            <w:r w:rsidR="00E61372" w:rsidRPr="00FF5A6F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871568103"/>
                <w:placeholder>
                  <w:docPart w:val="2FA52615BF7848129D5E503650E27D8C"/>
                </w:placeholder>
                <w:showingPlcHdr/>
                <w:text/>
              </w:sdtPr>
              <w:sdtEndPr/>
              <w:sdtContent>
                <w:r w:rsidR="00C85766" w:rsidRPr="00685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364" w:type="dxa"/>
          </w:tcPr>
          <w:p w14:paraId="7181E740" w14:textId="5F4A66A5" w:rsidR="00E61372" w:rsidRDefault="00E61372" w:rsidP="00783D38">
            <w:r>
              <w:rPr>
                <w:rFonts w:ascii="Arial" w:hAnsi="Arial" w:cs="Arial"/>
              </w:rPr>
              <w:t xml:space="preserve">Part Name: </w:t>
            </w:r>
            <w:sdt>
              <w:sdtPr>
                <w:rPr>
                  <w:rFonts w:ascii="Arial" w:hAnsi="Arial" w:cs="Arial"/>
                </w:rPr>
                <w:id w:val="1792088696"/>
                <w:placeholder>
                  <w:docPart w:val="CE9E3F20631341D2B0CAE9598B59F803"/>
                </w:placeholder>
                <w:showingPlcHdr/>
                <w:text/>
              </w:sdtPr>
              <w:sdtEndPr/>
              <w:sdtContent>
                <w:r w:rsidR="00C85766" w:rsidRPr="00685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61372" w14:paraId="7181E744" w14:textId="77777777" w:rsidTr="0045619A">
        <w:tc>
          <w:tcPr>
            <w:tcW w:w="4788" w:type="dxa"/>
            <w:tcBorders>
              <w:bottom w:val="single" w:sz="18" w:space="0" w:color="auto"/>
            </w:tcBorders>
          </w:tcPr>
          <w:p w14:paraId="7181E742" w14:textId="11F0BFE8" w:rsidR="00E61372" w:rsidRDefault="00E61372" w:rsidP="00783D38">
            <w:r>
              <w:rPr>
                <w:rFonts w:ascii="Arial" w:hAnsi="Arial" w:cs="Arial"/>
              </w:rPr>
              <w:t>Material Supplier</w:t>
            </w:r>
            <w:r w:rsidRPr="00FF5A6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64028800"/>
                <w:placeholder>
                  <w:docPart w:val="8DE7CAD68CFF4B45B060E8F0AA0295ED"/>
                </w:placeholder>
                <w:showingPlcHdr/>
                <w:text/>
              </w:sdtPr>
              <w:sdtEndPr/>
              <w:sdtContent>
                <w:r w:rsidR="00C85766" w:rsidRPr="00685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364" w:type="dxa"/>
            <w:tcBorders>
              <w:bottom w:val="single" w:sz="18" w:space="0" w:color="auto"/>
            </w:tcBorders>
          </w:tcPr>
          <w:p w14:paraId="7181E743" w14:textId="6D969115" w:rsidR="00E61372" w:rsidRDefault="00E61372" w:rsidP="00783D38">
            <w:r>
              <w:rPr>
                <w:rFonts w:ascii="Arial" w:hAnsi="Arial" w:cs="Arial"/>
              </w:rPr>
              <w:t>Material Specification</w:t>
            </w:r>
            <w:r w:rsidRPr="00FF5A6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56573689"/>
                <w:placeholder>
                  <w:docPart w:val="F0EFE2707FE046409A29EF96D11BDC64"/>
                </w:placeholder>
                <w:showingPlcHdr/>
                <w:text/>
              </w:sdtPr>
              <w:sdtEndPr/>
              <w:sdtContent>
                <w:r w:rsidR="00C85766" w:rsidRPr="006851E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181E745" w14:textId="77777777" w:rsidR="00B177E1" w:rsidRDefault="00B177E1" w:rsidP="00B87CFB">
      <w:pPr>
        <w:rPr>
          <w:rFonts w:ascii="Arial" w:hAnsi="Arial" w:cs="Arial"/>
          <w:b/>
          <w:sz w:val="18"/>
          <w:szCs w:val="18"/>
        </w:rPr>
      </w:pPr>
    </w:p>
    <w:p w14:paraId="7181E746" w14:textId="77777777" w:rsidR="00B87CFB" w:rsidRPr="004778A8" w:rsidRDefault="00B87CFB" w:rsidP="00B87CFB">
      <w:pPr>
        <w:rPr>
          <w:rFonts w:ascii="Arial" w:hAnsi="Arial" w:cs="Arial"/>
          <w:b/>
        </w:rPr>
      </w:pPr>
      <w:r w:rsidRPr="004778A8">
        <w:rPr>
          <w:rFonts w:ascii="Arial" w:hAnsi="Arial" w:cs="Arial"/>
          <w:b/>
        </w:rPr>
        <w:t>Purpose and Scope:</w:t>
      </w:r>
    </w:p>
    <w:p w14:paraId="7181E747" w14:textId="77777777" w:rsidR="00726CDF" w:rsidRPr="005D2058" w:rsidRDefault="00AE58AD" w:rsidP="00AE58AD">
      <w:pPr>
        <w:rPr>
          <w:rFonts w:ascii="Arial" w:hAnsi="Arial" w:cs="Arial"/>
          <w:color w:val="1F497D"/>
        </w:rPr>
      </w:pPr>
      <w:r w:rsidRPr="00AE58AD">
        <w:rPr>
          <w:rFonts w:ascii="Arial" w:hAnsi="Arial" w:cs="Arial"/>
          <w:sz w:val="18"/>
          <w:szCs w:val="18"/>
        </w:rPr>
        <w:t xml:space="preserve">This document </w:t>
      </w:r>
      <w:r w:rsidR="00E21623">
        <w:rPr>
          <w:rFonts w:ascii="Arial" w:hAnsi="Arial" w:cs="Arial"/>
          <w:sz w:val="18"/>
          <w:szCs w:val="18"/>
        </w:rPr>
        <w:t>prov</w:t>
      </w:r>
      <w:r w:rsidR="00BB62B7">
        <w:rPr>
          <w:rFonts w:ascii="Arial" w:hAnsi="Arial" w:cs="Arial"/>
          <w:sz w:val="18"/>
          <w:szCs w:val="18"/>
        </w:rPr>
        <w:t>ides</w:t>
      </w:r>
      <w:r w:rsidR="00E21623">
        <w:rPr>
          <w:rFonts w:ascii="Arial" w:hAnsi="Arial" w:cs="Arial"/>
          <w:sz w:val="18"/>
          <w:szCs w:val="18"/>
        </w:rPr>
        <w:t xml:space="preserve"> guidance to determine if </w:t>
      </w:r>
      <w:r w:rsidRPr="00AE58AD">
        <w:rPr>
          <w:rFonts w:ascii="Arial" w:hAnsi="Arial" w:cs="Arial"/>
          <w:sz w:val="18"/>
          <w:szCs w:val="18"/>
        </w:rPr>
        <w:t xml:space="preserve">a Change Request </w:t>
      </w:r>
      <w:r w:rsidR="00E21623">
        <w:rPr>
          <w:rFonts w:ascii="Arial" w:hAnsi="Arial" w:cs="Arial"/>
          <w:sz w:val="18"/>
          <w:szCs w:val="18"/>
        </w:rPr>
        <w:t xml:space="preserve">submittal </w:t>
      </w:r>
      <w:r w:rsidRPr="00AE58AD">
        <w:rPr>
          <w:rFonts w:ascii="Arial" w:hAnsi="Arial" w:cs="Arial"/>
          <w:sz w:val="18"/>
          <w:szCs w:val="18"/>
        </w:rPr>
        <w:t xml:space="preserve">is required. </w:t>
      </w:r>
      <w:r w:rsidR="00E21623">
        <w:rPr>
          <w:rFonts w:ascii="Arial" w:hAnsi="Arial" w:cs="Arial"/>
          <w:sz w:val="18"/>
          <w:szCs w:val="18"/>
        </w:rPr>
        <w:t xml:space="preserve"> </w:t>
      </w:r>
      <w:r w:rsidR="00BB62B7">
        <w:rPr>
          <w:rFonts w:ascii="Arial" w:hAnsi="Arial" w:cs="Arial"/>
          <w:sz w:val="18"/>
          <w:szCs w:val="18"/>
        </w:rPr>
        <w:t xml:space="preserve">A change request using the electronic Supplier Change Request (eSCR) process is required if the response to any of the questions identified below is “Yes.”  </w:t>
      </w:r>
      <w:r w:rsidR="00E21623">
        <w:rPr>
          <w:rFonts w:ascii="Arial" w:hAnsi="Arial" w:cs="Arial"/>
          <w:sz w:val="18"/>
          <w:szCs w:val="18"/>
        </w:rPr>
        <w:t xml:space="preserve"> </w:t>
      </w:r>
      <w:r w:rsidRPr="00AE58AD">
        <w:rPr>
          <w:rFonts w:ascii="Arial" w:hAnsi="Arial" w:cs="Arial"/>
          <w:sz w:val="18"/>
          <w:szCs w:val="18"/>
        </w:rPr>
        <w:t xml:space="preserve">The Change Request must be submitted </w:t>
      </w:r>
      <w:r w:rsidR="00726CDF">
        <w:rPr>
          <w:rFonts w:ascii="Arial" w:hAnsi="Arial" w:cs="Arial"/>
          <w:sz w:val="18"/>
          <w:szCs w:val="18"/>
        </w:rPr>
        <w:t xml:space="preserve">to PG&amp;E </w:t>
      </w:r>
      <w:r w:rsidRPr="00AE58AD">
        <w:rPr>
          <w:rFonts w:ascii="Arial" w:hAnsi="Arial" w:cs="Arial"/>
          <w:sz w:val="18"/>
          <w:szCs w:val="18"/>
        </w:rPr>
        <w:t xml:space="preserve">at least </w:t>
      </w:r>
      <w:r w:rsidRPr="00086F4D">
        <w:rPr>
          <w:rFonts w:ascii="Arial" w:hAnsi="Arial" w:cs="Arial"/>
          <w:b/>
          <w:sz w:val="18"/>
          <w:szCs w:val="18"/>
          <w:u w:val="single"/>
        </w:rPr>
        <w:t xml:space="preserve">6 </w:t>
      </w:r>
      <w:r w:rsidR="00E21623">
        <w:rPr>
          <w:rFonts w:ascii="Arial" w:hAnsi="Arial" w:cs="Arial"/>
          <w:b/>
          <w:sz w:val="18"/>
          <w:szCs w:val="18"/>
          <w:u w:val="single"/>
        </w:rPr>
        <w:t xml:space="preserve">to 8 </w:t>
      </w:r>
      <w:r w:rsidRPr="00086F4D">
        <w:rPr>
          <w:rFonts w:ascii="Arial" w:hAnsi="Arial" w:cs="Arial"/>
          <w:b/>
          <w:sz w:val="18"/>
          <w:szCs w:val="18"/>
          <w:u w:val="single"/>
        </w:rPr>
        <w:t>weeks</w:t>
      </w:r>
      <w:r w:rsidR="00726CDF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26CDF">
        <w:rPr>
          <w:rFonts w:ascii="Arial" w:hAnsi="Arial" w:cs="Arial"/>
          <w:sz w:val="18"/>
          <w:szCs w:val="18"/>
        </w:rPr>
        <w:t xml:space="preserve">in advance of the proposed introduction using the </w:t>
      </w:r>
      <w:hyperlink r:id="rId12" w:history="1">
        <w:r w:rsidR="00726CDF" w:rsidRPr="005D2058">
          <w:rPr>
            <w:rStyle w:val="Hyperlink"/>
            <w:rFonts w:ascii="Arial" w:hAnsi="Arial" w:cs="Arial"/>
            <w:sz w:val="18"/>
            <w:szCs w:val="18"/>
          </w:rPr>
          <w:t>eSCR Portal</w:t>
        </w:r>
      </w:hyperlink>
      <w:r w:rsidR="00AA6B0C">
        <w:rPr>
          <w:rFonts w:ascii="Arial" w:hAnsi="Arial" w:cs="Arial"/>
        </w:rPr>
        <w:t>.</w:t>
      </w:r>
    </w:p>
    <w:p w14:paraId="7181E748" w14:textId="77777777" w:rsidR="00726CDF" w:rsidRDefault="00726CDF" w:rsidP="00AE58AD">
      <w:pPr>
        <w:rPr>
          <w:rFonts w:ascii="Arial" w:hAnsi="Arial" w:cs="Arial"/>
          <w:sz w:val="18"/>
          <w:szCs w:val="18"/>
        </w:rPr>
      </w:pPr>
    </w:p>
    <w:p w14:paraId="7181E749" w14:textId="77777777" w:rsidR="00B93914" w:rsidRDefault="00726CDF" w:rsidP="00AE58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only 1 or 2 change types are indicated based on the completed questionnaire, only 1 eSCR submittal would be required.  If more than 2 change types are indicated, contact the PG&amp;E eSCR Administrator at </w:t>
      </w:r>
      <w:hyperlink r:id="rId13" w:history="1">
        <w:r w:rsidR="009A4165" w:rsidRPr="009C04D3">
          <w:rPr>
            <w:rStyle w:val="Hyperlink"/>
            <w:rFonts w:ascii="Arial" w:hAnsi="Arial" w:cs="Arial"/>
            <w:sz w:val="18"/>
            <w:szCs w:val="18"/>
          </w:rPr>
          <w:t>eSCRAdmin@pge.com</w:t>
        </w:r>
      </w:hyperlink>
      <w:r w:rsidR="009A41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discuss details before making a submittal.  If the change</w:t>
      </w:r>
      <w:r w:rsidR="00AE58AD" w:rsidRPr="00AE58AD">
        <w:rPr>
          <w:rFonts w:ascii="Arial" w:hAnsi="Arial" w:cs="Arial"/>
          <w:sz w:val="18"/>
          <w:szCs w:val="18"/>
        </w:rPr>
        <w:t xml:space="preserve"> is to a</w:t>
      </w:r>
      <w:r>
        <w:rPr>
          <w:rFonts w:ascii="Arial" w:hAnsi="Arial" w:cs="Arial"/>
          <w:sz w:val="18"/>
          <w:szCs w:val="18"/>
        </w:rPr>
        <w:t xml:space="preserve">n approved </w:t>
      </w:r>
      <w:r w:rsidR="00AE58AD" w:rsidRPr="00AE58AD">
        <w:rPr>
          <w:rFonts w:ascii="Arial" w:hAnsi="Arial" w:cs="Arial"/>
          <w:sz w:val="18"/>
          <w:szCs w:val="18"/>
        </w:rPr>
        <w:t xml:space="preserve">design or specification, the </w:t>
      </w:r>
      <w:r>
        <w:rPr>
          <w:rFonts w:ascii="Arial" w:hAnsi="Arial" w:cs="Arial"/>
          <w:sz w:val="18"/>
          <w:szCs w:val="18"/>
        </w:rPr>
        <w:t>eSCR</w:t>
      </w:r>
      <w:r w:rsidR="00AE58AD" w:rsidRPr="00AE58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submittal </w:t>
      </w:r>
      <w:r w:rsidR="00AE58AD" w:rsidRPr="00AE58AD">
        <w:rPr>
          <w:rFonts w:ascii="Arial" w:hAnsi="Arial" w:cs="Arial"/>
          <w:sz w:val="18"/>
          <w:szCs w:val="18"/>
        </w:rPr>
        <w:t>must be accompanied</w:t>
      </w:r>
      <w:r>
        <w:rPr>
          <w:rFonts w:ascii="Arial" w:hAnsi="Arial" w:cs="Arial"/>
          <w:sz w:val="18"/>
          <w:szCs w:val="18"/>
        </w:rPr>
        <w:t xml:space="preserve"> </w:t>
      </w:r>
      <w:r w:rsidR="00AE58AD" w:rsidRPr="00AE58AD">
        <w:rPr>
          <w:rFonts w:ascii="Arial" w:hAnsi="Arial" w:cs="Arial"/>
          <w:sz w:val="18"/>
          <w:szCs w:val="18"/>
        </w:rPr>
        <w:t>by a revised Design Record.</w:t>
      </w:r>
      <w:r w:rsidR="00E21623">
        <w:rPr>
          <w:rFonts w:ascii="Arial" w:hAnsi="Arial" w:cs="Arial"/>
          <w:sz w:val="18"/>
          <w:szCs w:val="18"/>
        </w:rPr>
        <w:t xml:space="preserve">  </w:t>
      </w:r>
      <w:r w:rsidR="00BB62B7">
        <w:rPr>
          <w:rFonts w:ascii="Arial" w:hAnsi="Arial" w:cs="Arial"/>
          <w:sz w:val="18"/>
          <w:szCs w:val="18"/>
        </w:rPr>
        <w:t xml:space="preserve"> </w:t>
      </w:r>
    </w:p>
    <w:p w14:paraId="7181E74A" w14:textId="77777777" w:rsidR="00B93914" w:rsidRDefault="00B93914" w:rsidP="00AE58AD">
      <w:pPr>
        <w:rPr>
          <w:rFonts w:ascii="Arial" w:hAnsi="Arial" w:cs="Arial"/>
          <w:sz w:val="18"/>
          <w:szCs w:val="18"/>
        </w:rPr>
      </w:pPr>
    </w:p>
    <w:p w14:paraId="7181E74B" w14:textId="77777777" w:rsidR="00BB341B" w:rsidRDefault="00E21623" w:rsidP="00AE58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Whether or not a change request is indicated</w:t>
      </w:r>
      <w:r w:rsidR="00726CD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AE58AD">
        <w:rPr>
          <w:rFonts w:ascii="Arial" w:hAnsi="Arial" w:cs="Arial"/>
          <w:sz w:val="18"/>
          <w:szCs w:val="18"/>
        </w:rPr>
        <w:t xml:space="preserve">this </w:t>
      </w:r>
      <w:r>
        <w:rPr>
          <w:rFonts w:ascii="Arial" w:hAnsi="Arial" w:cs="Arial"/>
          <w:sz w:val="18"/>
          <w:szCs w:val="18"/>
        </w:rPr>
        <w:t xml:space="preserve">completed </w:t>
      </w:r>
      <w:r w:rsidR="00726CDF">
        <w:rPr>
          <w:rFonts w:ascii="Arial" w:hAnsi="Arial" w:cs="Arial"/>
          <w:sz w:val="18"/>
          <w:szCs w:val="18"/>
        </w:rPr>
        <w:t>Questionnaire</w:t>
      </w:r>
      <w:r w:rsidRPr="00AE58AD">
        <w:rPr>
          <w:rFonts w:ascii="Arial" w:hAnsi="Arial" w:cs="Arial"/>
          <w:sz w:val="18"/>
          <w:szCs w:val="18"/>
        </w:rPr>
        <w:t xml:space="preserve"> </w:t>
      </w:r>
      <w:r w:rsidR="00B93914">
        <w:rPr>
          <w:rFonts w:ascii="Arial" w:hAnsi="Arial" w:cs="Arial"/>
          <w:sz w:val="18"/>
          <w:szCs w:val="18"/>
        </w:rPr>
        <w:t xml:space="preserve">along with a brief description of the change </w:t>
      </w:r>
      <w:r>
        <w:rPr>
          <w:rFonts w:ascii="Arial" w:hAnsi="Arial" w:cs="Arial"/>
          <w:sz w:val="18"/>
          <w:szCs w:val="18"/>
        </w:rPr>
        <w:t xml:space="preserve">must be submitted </w:t>
      </w:r>
      <w:r w:rsidR="00726CDF">
        <w:rPr>
          <w:rFonts w:ascii="Arial" w:hAnsi="Arial" w:cs="Arial"/>
          <w:sz w:val="18"/>
          <w:szCs w:val="18"/>
        </w:rPr>
        <w:t>via e-mail</w:t>
      </w:r>
      <w:r w:rsidR="00B9391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PG&amp;E</w:t>
      </w:r>
      <w:r w:rsidR="00BB62B7">
        <w:rPr>
          <w:rFonts w:ascii="Arial" w:hAnsi="Arial" w:cs="Arial"/>
          <w:sz w:val="18"/>
          <w:szCs w:val="18"/>
        </w:rPr>
        <w:t xml:space="preserve"> Supplier Quality</w:t>
      </w:r>
      <w:r w:rsidR="00B93914">
        <w:rPr>
          <w:rFonts w:ascii="Arial" w:hAnsi="Arial" w:cs="Arial"/>
          <w:sz w:val="18"/>
          <w:szCs w:val="18"/>
        </w:rPr>
        <w:t xml:space="preserve"> </w:t>
      </w:r>
      <w:r w:rsidR="00726CDF">
        <w:rPr>
          <w:rFonts w:ascii="Arial" w:hAnsi="Arial" w:cs="Arial"/>
          <w:sz w:val="18"/>
          <w:szCs w:val="18"/>
        </w:rPr>
        <w:t>at</w:t>
      </w:r>
      <w:r w:rsidR="00B93914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="00B93914" w:rsidRPr="00726CDF">
          <w:rPr>
            <w:rFonts w:ascii="Arial" w:hAnsi="Arial" w:cs="Arial"/>
            <w:color w:val="0000FF"/>
            <w:sz w:val="18"/>
            <w:szCs w:val="22"/>
            <w:u w:val="single"/>
          </w:rPr>
          <w:t>eSCRAdmin@pge.com</w:t>
        </w:r>
      </w:hyperlink>
      <w:r w:rsidR="00B93914">
        <w:rPr>
          <w:rFonts w:ascii="Arial" w:hAnsi="Arial" w:cs="Arial"/>
          <w:color w:val="0000FF"/>
          <w:sz w:val="22"/>
          <w:szCs w:val="22"/>
          <w:u w:val="single"/>
        </w:rPr>
        <w:t>.</w:t>
      </w:r>
      <w:r w:rsidR="00BB62B7">
        <w:rPr>
          <w:rFonts w:ascii="Arial" w:hAnsi="Arial" w:cs="Arial"/>
          <w:sz w:val="18"/>
          <w:szCs w:val="18"/>
        </w:rPr>
        <w:t xml:space="preserve"> </w:t>
      </w:r>
      <w:r w:rsidRPr="00AE58AD">
        <w:rPr>
          <w:rFonts w:ascii="Arial" w:hAnsi="Arial" w:cs="Arial"/>
          <w:sz w:val="18"/>
          <w:szCs w:val="18"/>
        </w:rPr>
        <w:t xml:space="preserve"> </w:t>
      </w:r>
      <w:r w:rsidR="00AE58AD" w:rsidRPr="00AE58AD">
        <w:rPr>
          <w:rFonts w:ascii="Arial" w:hAnsi="Arial" w:cs="Arial"/>
          <w:sz w:val="18"/>
          <w:szCs w:val="18"/>
        </w:rPr>
        <w:t xml:space="preserve">Note that the questions below consider circumstances both during and on completion of the modification / change being proposed.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7181E74C" w14:textId="77777777" w:rsidR="00B754E0" w:rsidRPr="00B53F1B" w:rsidRDefault="00B754E0" w:rsidP="00B87CF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2088"/>
        <w:gridCol w:w="6390"/>
        <w:gridCol w:w="1620"/>
      </w:tblGrid>
      <w:tr w:rsidR="007A0158" w14:paraId="7181E750" w14:textId="77777777" w:rsidTr="00B177E1">
        <w:trPr>
          <w:trHeight w:val="170"/>
          <w:tblHeader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181E74D" w14:textId="77777777" w:rsidR="007A0158" w:rsidRPr="00045517" w:rsidRDefault="00086F4D" w:rsidP="00E060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Change Type</w:t>
            </w:r>
            <w:r w:rsidRPr="0004551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81E74E" w14:textId="77777777" w:rsidR="007A0158" w:rsidRPr="00045517" w:rsidRDefault="007A0158" w:rsidP="00E06052">
            <w:pPr>
              <w:jc w:val="center"/>
              <w:rPr>
                <w:rFonts w:ascii="Arial" w:hAnsi="Arial" w:cs="Arial"/>
                <w:b/>
              </w:rPr>
            </w:pPr>
            <w:r w:rsidRPr="00045517">
              <w:rPr>
                <w:rFonts w:ascii="Arial" w:hAnsi="Arial" w:cs="Arial"/>
                <w:b/>
              </w:rPr>
              <w:t>Question: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81E74F" w14:textId="77777777" w:rsidR="007A0158" w:rsidRPr="00045517" w:rsidRDefault="007A0158" w:rsidP="00E06052">
            <w:pPr>
              <w:jc w:val="center"/>
              <w:rPr>
                <w:rFonts w:ascii="Arial" w:hAnsi="Arial" w:cs="Arial"/>
                <w:b/>
              </w:rPr>
            </w:pPr>
            <w:r w:rsidRPr="00045517">
              <w:rPr>
                <w:rFonts w:ascii="Arial" w:hAnsi="Arial" w:cs="Arial"/>
                <w:b/>
              </w:rPr>
              <w:t>Answer:</w:t>
            </w:r>
          </w:p>
        </w:tc>
      </w:tr>
      <w:tr w:rsidR="002A6974" w14:paraId="7181E754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7181E751" w14:textId="77777777" w:rsidR="002A6974" w:rsidRPr="00B177E1" w:rsidRDefault="008955EE" w:rsidP="00C85766">
            <w:p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Plant Site Location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52" w14:textId="77777777" w:rsidR="002A6974" w:rsidRPr="00B177E1" w:rsidRDefault="008955EE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Does the new site location currently produce or will produce and ship parts for PG&amp;E?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53" w14:textId="6B833564" w:rsidR="002A6974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120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7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6974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69280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7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6974" w:rsidRPr="00B177E1">
              <w:rPr>
                <w:rFonts w:ascii="Arial" w:hAnsi="Arial" w:cs="Arial"/>
              </w:rPr>
              <w:t>No</w:t>
            </w:r>
          </w:p>
        </w:tc>
      </w:tr>
      <w:tr w:rsidR="008955EE" w14:paraId="7181E758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7181E755" w14:textId="77777777" w:rsidR="008955EE" w:rsidRPr="00B177E1" w:rsidRDefault="008955EE">
            <w:p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New or Modified Tools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56" w14:textId="77777777" w:rsidR="008955EE" w:rsidRPr="00B177E1" w:rsidRDefault="008955EE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Will parts be produced from new or modified tools (except perishable tools), dies, molds, patterns, etc. including additional or replacement tooling?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57" w14:textId="53A461F5" w:rsidR="008955EE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6917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7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3671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7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>No</w:t>
            </w:r>
          </w:p>
        </w:tc>
      </w:tr>
      <w:tr w:rsidR="008955EE" w14:paraId="7181E760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7181E759" w14:textId="77777777" w:rsidR="008955EE" w:rsidRPr="00B177E1" w:rsidRDefault="008955EE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Production / Tooling Upgrade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5A" w14:textId="77777777" w:rsidR="008955EE" w:rsidRPr="00B177E1" w:rsidRDefault="008955EE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Has production / tooling been upgraded (to increase the capacity, performance, or change its existing function) or rearranged (sequence of product/process flow)?</w:t>
            </w:r>
          </w:p>
          <w:p w14:paraId="7181E75B" w14:textId="77777777" w:rsidR="008955EE" w:rsidRPr="00B177E1" w:rsidRDefault="008955EE" w:rsidP="00FE40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Will the change affect the ability to perform any previous maintenance, inspection, or calibration activities or adversely affect them in any way?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5C" w14:textId="6E54A246" w:rsidR="008955EE" w:rsidRPr="00B177E1" w:rsidRDefault="00CE4FF8" w:rsidP="008955E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54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5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55EE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12855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955EE" w:rsidRPr="00B177E1">
              <w:rPr>
                <w:rFonts w:ascii="Arial" w:hAnsi="Arial" w:cs="Arial"/>
              </w:rPr>
              <w:t>No</w:t>
            </w:r>
          </w:p>
          <w:p w14:paraId="7181E75D" w14:textId="77777777" w:rsidR="008955EE" w:rsidRPr="00B177E1" w:rsidRDefault="008955EE" w:rsidP="008955EE">
            <w:pPr>
              <w:rPr>
                <w:rFonts w:ascii="Arial" w:hAnsi="Arial" w:cs="Arial"/>
              </w:rPr>
            </w:pPr>
          </w:p>
          <w:p w14:paraId="7181E75E" w14:textId="77777777" w:rsidR="008955EE" w:rsidRPr="00B177E1" w:rsidRDefault="008955EE" w:rsidP="008955EE">
            <w:pPr>
              <w:rPr>
                <w:rFonts w:ascii="Arial" w:hAnsi="Arial" w:cs="Arial"/>
              </w:rPr>
            </w:pPr>
          </w:p>
          <w:p w14:paraId="7181E75F" w14:textId="22C940B0" w:rsidR="008955EE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56257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5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55EE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eastAsia="MS Gothic" w:hAnsi="Arial" w:cs="Arial"/>
                </w:rPr>
                <w:id w:val="-165406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955EE" w:rsidRPr="00B177E1">
              <w:rPr>
                <w:rFonts w:ascii="Arial" w:hAnsi="Arial" w:cs="Arial"/>
              </w:rPr>
              <w:t>No</w:t>
            </w:r>
          </w:p>
        </w:tc>
      </w:tr>
      <w:tr w:rsidR="00086F4D" w14:paraId="7181E764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61" w14:textId="77777777" w:rsidR="00086F4D" w:rsidRPr="00B177E1" w:rsidRDefault="00086F4D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Test Method / New Process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62" w14:textId="77777777" w:rsidR="00086F4D" w:rsidRPr="00B177E1" w:rsidRDefault="00086F4D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Does this change involve new or modified test/inspection methods or processes?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63" w14:textId="77777777" w:rsidR="00086F4D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819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52901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>No</w:t>
            </w:r>
          </w:p>
        </w:tc>
      </w:tr>
      <w:tr w:rsidR="00086F4D" w14:paraId="7181E768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65" w14:textId="77777777" w:rsidR="00086F4D" w:rsidRPr="00B177E1" w:rsidRDefault="00086F4D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Manufacturing Process / Components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66" w14:textId="77777777" w:rsidR="00086F4D" w:rsidRPr="00B177E1" w:rsidRDefault="00086F4D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there process changes to the components/sub-components of the product manufactured internally or by suppliers?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67" w14:textId="77777777" w:rsidR="00086F4D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858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0954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>No</w:t>
            </w:r>
          </w:p>
        </w:tc>
      </w:tr>
      <w:tr w:rsidR="00086F4D" w14:paraId="7181E76C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69" w14:textId="77777777" w:rsidR="00086F4D" w:rsidRPr="00B177E1" w:rsidRDefault="00086F4D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Inactive Tooling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6A" w14:textId="77777777" w:rsidR="00086F4D" w:rsidRPr="00B177E1" w:rsidRDefault="00086F4D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you reactivating your production tool after not being used for the past 12 months?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6B" w14:textId="77777777" w:rsidR="00086F4D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960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47564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>No</w:t>
            </w:r>
          </w:p>
        </w:tc>
      </w:tr>
      <w:tr w:rsidR="00086F4D" w14:paraId="7181E770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6D" w14:textId="77777777" w:rsidR="00086F4D" w:rsidRPr="00B177E1" w:rsidRDefault="00086F4D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 xml:space="preserve">New Part Number 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6E" w14:textId="77777777" w:rsidR="00086F4D" w:rsidRPr="00B177E1" w:rsidRDefault="00086F4D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you assigning a new part number to an existing approved part?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6F" w14:textId="77777777" w:rsidR="00086F4D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210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04020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>No</w:t>
            </w:r>
          </w:p>
        </w:tc>
      </w:tr>
      <w:tr w:rsidR="00086F4D" w14:paraId="7181E777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71" w14:textId="77777777" w:rsidR="00086F4D" w:rsidRPr="00B177E1" w:rsidRDefault="00086F4D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Product Correction or Waiver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72" w14:textId="77777777" w:rsidR="00086F4D" w:rsidRPr="00B177E1" w:rsidRDefault="00086F4D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you requesting an engineering waiver to deviate from the expected specification / design?</w:t>
            </w:r>
          </w:p>
          <w:p w14:paraId="7181E773" w14:textId="77777777" w:rsidR="00086F4D" w:rsidRPr="00B177E1" w:rsidRDefault="00086F4D" w:rsidP="00FE40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Does this change correct a previous waiver to meet the specification?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74" w14:textId="77777777" w:rsidR="00086F4D" w:rsidRPr="00B177E1" w:rsidRDefault="00CE4FF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107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7206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>No</w:t>
            </w:r>
          </w:p>
          <w:p w14:paraId="7181E775" w14:textId="77777777" w:rsidR="00086F4D" w:rsidRPr="00B177E1" w:rsidRDefault="00086F4D">
            <w:pPr>
              <w:rPr>
                <w:rFonts w:ascii="Arial" w:hAnsi="Arial" w:cs="Arial"/>
              </w:rPr>
            </w:pPr>
          </w:p>
          <w:p w14:paraId="7181E776" w14:textId="77777777" w:rsidR="00086F4D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969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09273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>No</w:t>
            </w:r>
          </w:p>
        </w:tc>
      </w:tr>
      <w:tr w:rsidR="00086F4D" w14:paraId="7181E77B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78" w14:textId="77777777" w:rsidR="00086F4D" w:rsidRPr="00B177E1" w:rsidRDefault="00086F4D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Product Attributes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79" w14:textId="77777777" w:rsidR="00086F4D" w:rsidRPr="00B177E1" w:rsidRDefault="00086F4D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there changes that result in any modification to form, fit, function, appearance, or installation of the product?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7A" w14:textId="67B085F6" w:rsidR="00086F4D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344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7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6445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5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6F4D" w:rsidRPr="00B177E1">
              <w:rPr>
                <w:rFonts w:ascii="Arial" w:hAnsi="Arial" w:cs="Arial"/>
              </w:rPr>
              <w:t>No</w:t>
            </w:r>
          </w:p>
        </w:tc>
      </w:tr>
      <w:tr w:rsidR="005D2058" w14:paraId="7181E782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7C" w14:textId="77777777" w:rsidR="005D2058" w:rsidRPr="00B177E1" w:rsidRDefault="005D2058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Software / Hardware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7D" w14:textId="77777777" w:rsidR="005D2058" w:rsidRPr="00B177E1" w:rsidRDefault="005D2058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Have you changed any software or hardware used in the production of approved material?</w:t>
            </w:r>
          </w:p>
          <w:p w14:paraId="7181E77E" w14:textId="77777777" w:rsidR="005D2058" w:rsidRPr="00B177E1" w:rsidRDefault="005D2058" w:rsidP="00FE40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Has the software (e.g. Design, CNC machine type, test equipment, externally produced or commercially available software) or hardware been tested to conditions that meet or exceed current reliability?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7F" w14:textId="56876EDC" w:rsidR="005D2058" w:rsidRPr="00B177E1" w:rsidRDefault="00CE4FF8" w:rsidP="00820FD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994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1463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5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  <w:p w14:paraId="7181E780" w14:textId="77777777" w:rsidR="005D2058" w:rsidRPr="00B177E1" w:rsidRDefault="005D2058" w:rsidP="00820FDD">
            <w:pPr>
              <w:rPr>
                <w:rFonts w:ascii="Arial" w:hAnsi="Arial" w:cs="Arial"/>
              </w:rPr>
            </w:pPr>
          </w:p>
          <w:p w14:paraId="7181E781" w14:textId="62AAC807" w:rsidR="005D2058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18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7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54702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</w:tc>
      </w:tr>
      <w:tr w:rsidR="005D2058" w14:paraId="7181E786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83" w14:textId="77777777" w:rsidR="005D2058" w:rsidRPr="00B177E1" w:rsidRDefault="005D2058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lastRenderedPageBreak/>
              <w:t>Engineering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84" w14:textId="77777777" w:rsidR="005D2058" w:rsidRPr="00B177E1" w:rsidRDefault="005D2058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Have any administrative changes been made that are related to design records, specifications, industry standards, regulatory compliance?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85" w14:textId="77777777" w:rsidR="005D2058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587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4419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</w:tc>
      </w:tr>
      <w:tr w:rsidR="005D2058" w14:paraId="7181E78A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87" w14:textId="77777777" w:rsidR="005D2058" w:rsidRPr="00B177E1" w:rsidRDefault="005D2058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Raw Material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88" w14:textId="77777777" w:rsidR="005D2058" w:rsidRPr="00B177E1" w:rsidRDefault="005D2058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Will this change introduce any revised material spec, material properties, or changes to material heat treatments or processing?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89" w14:textId="77777777" w:rsidR="005D2058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463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1767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</w:tc>
      </w:tr>
      <w:tr w:rsidR="005D2058" w14:paraId="7181E791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8B" w14:textId="77777777" w:rsidR="005D2058" w:rsidRPr="00B177E1" w:rsidRDefault="005D2058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Component Material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8C" w14:textId="77777777" w:rsidR="005D2058" w:rsidRPr="00B177E1" w:rsidRDefault="005D2058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other construction materials of component / sub-component being used that were not previously approved?</w:t>
            </w:r>
          </w:p>
          <w:p w14:paraId="7181E78D" w14:textId="77777777" w:rsidR="005D2058" w:rsidRPr="00B177E1" w:rsidRDefault="005D2058" w:rsidP="00FE40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there changes to the component / sub-component of the product that have not previously been used on approved product?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8E" w14:textId="77777777" w:rsidR="005D2058" w:rsidRPr="00B177E1" w:rsidRDefault="00CE4FF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90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18682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  <w:p w14:paraId="7181E78F" w14:textId="77777777" w:rsidR="005D2058" w:rsidRPr="00B177E1" w:rsidRDefault="005D2058">
            <w:pPr>
              <w:rPr>
                <w:rFonts w:ascii="Arial" w:hAnsi="Arial" w:cs="Arial"/>
              </w:rPr>
            </w:pPr>
          </w:p>
          <w:p w14:paraId="7181E790" w14:textId="77777777" w:rsidR="005D2058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453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9797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</w:tc>
      </w:tr>
      <w:tr w:rsidR="005D2058" w14:paraId="7181E795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92" w14:textId="77777777" w:rsidR="005D2058" w:rsidRPr="00B177E1" w:rsidRDefault="005D2058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Sub-Supplier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93" w14:textId="77777777" w:rsidR="005D2058" w:rsidRPr="00B177E1" w:rsidRDefault="005D2058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you using a new sub-supplier of parts/material/components that affects form, fit, function, appearance, or installation of the product?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94" w14:textId="77777777" w:rsidR="005D2058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489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7636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</w:tc>
      </w:tr>
      <w:tr w:rsidR="005D2058" w14:paraId="7181E799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96" w14:textId="77777777" w:rsidR="005D2058" w:rsidRPr="00B177E1" w:rsidRDefault="005D2058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Recall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97" w14:textId="77777777" w:rsidR="005D2058" w:rsidRPr="00B177E1" w:rsidRDefault="005D2058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Do you need to notify PG&amp;E that your product / equipment / material is defective or non-conformant and needs to be recalled for repair, refurbishment, or replacement?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98" w14:textId="77777777" w:rsidR="005D2058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988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71244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</w:tc>
      </w:tr>
      <w:tr w:rsidR="005D2058" w14:paraId="7181E79D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9A" w14:textId="77777777" w:rsidR="005D2058" w:rsidRPr="00B177E1" w:rsidRDefault="005D2058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Product Discontinuation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9B" w14:textId="77777777" w:rsidR="005D2058" w:rsidRPr="00B177E1" w:rsidRDefault="005D2058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you proposing a permanent product discontinuation?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9C" w14:textId="77777777" w:rsidR="005D2058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72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491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</w:tc>
      </w:tr>
      <w:tr w:rsidR="005D2058" w14:paraId="7181E7A1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9E" w14:textId="77777777" w:rsidR="005D2058" w:rsidRPr="00B177E1" w:rsidRDefault="005D2058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Maintenance / Inspection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9F" w14:textId="77777777" w:rsidR="005D2058" w:rsidRPr="00B177E1" w:rsidRDefault="005D2058" w:rsidP="001A34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you changing maintenance or inspection requirements that affect the product’s / equipment’s  form, fit, function, appearance, or installation of the product?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A0" w14:textId="77777777" w:rsidR="005D2058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478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Yes No</w:t>
            </w:r>
          </w:p>
        </w:tc>
      </w:tr>
      <w:tr w:rsidR="005D2058" w14:paraId="7181E7A8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181E7A2" w14:textId="77777777" w:rsidR="005D2058" w:rsidRPr="00B177E1" w:rsidRDefault="005D2058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Packaging/Shipping/Labeling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14:paraId="7181E7A3" w14:textId="77777777" w:rsidR="005D2058" w:rsidRPr="00B177E1" w:rsidRDefault="005D2058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Is there any change to required labeling, part markings, barcoding, packaging or packaging materials?</w:t>
            </w:r>
          </w:p>
          <w:p w14:paraId="7181E7A4" w14:textId="77777777" w:rsidR="005D2058" w:rsidRPr="00B177E1" w:rsidRDefault="005D2058" w:rsidP="00FE40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Are you changing any Shipper or shipping methods?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81E7A5" w14:textId="77777777" w:rsidR="005D2058" w:rsidRPr="00B177E1" w:rsidRDefault="00CE4FF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713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1464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  <w:p w14:paraId="7181E7A6" w14:textId="77777777" w:rsidR="005D2058" w:rsidRPr="00B177E1" w:rsidRDefault="005D2058">
            <w:pPr>
              <w:rPr>
                <w:rFonts w:ascii="Arial" w:hAnsi="Arial" w:cs="Arial"/>
              </w:rPr>
            </w:pPr>
          </w:p>
          <w:p w14:paraId="7181E7A7" w14:textId="77777777" w:rsidR="005D2058" w:rsidRPr="00B177E1" w:rsidRDefault="00CE4FF8" w:rsidP="00783D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604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61781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38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</w:tc>
      </w:tr>
      <w:tr w:rsidR="005D2058" w14:paraId="7181E7B1" w14:textId="77777777" w:rsidTr="00B177E1">
        <w:trPr>
          <w:cantSplit/>
          <w:trHeight w:val="423"/>
        </w:trPr>
        <w:tc>
          <w:tcPr>
            <w:tcW w:w="2088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181E7A9" w14:textId="77777777" w:rsidR="005D2058" w:rsidRPr="00B177E1" w:rsidRDefault="005D2058">
            <w:pPr>
              <w:rPr>
                <w:rFonts w:ascii="Arial" w:hAnsi="Arial" w:cs="Arial"/>
                <w:color w:val="FFFFFF" w:themeColor="background1"/>
              </w:rPr>
            </w:pPr>
            <w:r w:rsidRPr="00B177E1">
              <w:rPr>
                <w:rFonts w:ascii="Arial" w:hAnsi="Arial" w:cs="Arial"/>
                <w:color w:val="FFFFFF" w:themeColor="background1"/>
              </w:rPr>
              <w:t>Extraordinary Conditions / Other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7181E7AA" w14:textId="77777777" w:rsidR="005D2058" w:rsidRPr="00B177E1" w:rsidRDefault="005D2058" w:rsidP="00FE4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Do you have any other changes that are not covered by the previous questions? Examples include:</w:t>
            </w:r>
          </w:p>
          <w:p w14:paraId="7181E7AB" w14:textId="77777777" w:rsidR="005D2058" w:rsidRPr="00B177E1" w:rsidRDefault="005D2058" w:rsidP="00FE40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Natural disasters</w:t>
            </w:r>
          </w:p>
          <w:p w14:paraId="7181E7AC" w14:textId="77777777" w:rsidR="005D2058" w:rsidRPr="00B177E1" w:rsidRDefault="005D2058" w:rsidP="00FE40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Ownership / management change</w:t>
            </w:r>
          </w:p>
          <w:p w14:paraId="7181E7AD" w14:textId="77777777" w:rsidR="005D2058" w:rsidRPr="00B177E1" w:rsidRDefault="005D2058" w:rsidP="00FE40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Business continuity</w:t>
            </w:r>
          </w:p>
          <w:p w14:paraId="7181E7AE" w14:textId="77777777" w:rsidR="005D2058" w:rsidRPr="00B177E1" w:rsidRDefault="005D2058" w:rsidP="00FE40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Certification / qualification</w:t>
            </w:r>
          </w:p>
          <w:p w14:paraId="7181E7AF" w14:textId="77777777" w:rsidR="005D2058" w:rsidRPr="00B177E1" w:rsidRDefault="005D2058" w:rsidP="00FE40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B177E1">
              <w:rPr>
                <w:rFonts w:ascii="Arial" w:hAnsi="Arial" w:cs="Arial"/>
              </w:rPr>
              <w:t>Workforce reduction / expansion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181E7B0" w14:textId="77777777" w:rsidR="005D2058" w:rsidRPr="00B177E1" w:rsidRDefault="00CE4FF8" w:rsidP="00922C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27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82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13143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82" w:rsidRPr="00B177E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2058" w:rsidRPr="00B177E1">
              <w:rPr>
                <w:rFonts w:ascii="Arial" w:hAnsi="Arial" w:cs="Arial"/>
              </w:rPr>
              <w:t>No</w:t>
            </w:r>
          </w:p>
        </w:tc>
      </w:tr>
    </w:tbl>
    <w:p w14:paraId="7181E7B2" w14:textId="77777777" w:rsidR="00E507F1" w:rsidRDefault="00E507F1" w:rsidP="00FE70F0">
      <w:pPr>
        <w:rPr>
          <w:rFonts w:ascii="Arial" w:hAnsi="Arial" w:cs="Arial"/>
          <w:b/>
          <w:sz w:val="22"/>
          <w:szCs w:val="22"/>
        </w:rPr>
      </w:pPr>
    </w:p>
    <w:p w14:paraId="7181E7B3" w14:textId="77777777" w:rsidR="0064618A" w:rsidRPr="00B177E1" w:rsidRDefault="0064618A" w:rsidP="00FE70F0">
      <w:pPr>
        <w:rPr>
          <w:rFonts w:ascii="Arial" w:hAnsi="Arial" w:cs="Arial"/>
        </w:rPr>
      </w:pPr>
      <w:r w:rsidRPr="00B177E1">
        <w:rPr>
          <w:rFonts w:ascii="Arial" w:hAnsi="Arial" w:cs="Arial"/>
        </w:rPr>
        <w:t>Note: While the publication status of this document is “</w:t>
      </w:r>
      <w:r w:rsidR="005600E9" w:rsidRPr="00B177E1">
        <w:rPr>
          <w:rFonts w:ascii="Arial" w:hAnsi="Arial" w:cs="Arial"/>
        </w:rPr>
        <w:t>Draft</w:t>
      </w:r>
      <w:r w:rsidRPr="00B177E1">
        <w:rPr>
          <w:rFonts w:ascii="Arial" w:hAnsi="Arial" w:cs="Arial"/>
        </w:rPr>
        <w:t>”</w:t>
      </w:r>
      <w:r w:rsidR="005600E9" w:rsidRPr="00B177E1">
        <w:rPr>
          <w:rFonts w:ascii="Arial" w:hAnsi="Arial" w:cs="Arial"/>
        </w:rPr>
        <w:t xml:space="preserve"> and the Purpose and Scope may be updated,</w:t>
      </w:r>
      <w:r w:rsidRPr="00B177E1">
        <w:rPr>
          <w:rFonts w:ascii="Arial" w:hAnsi="Arial" w:cs="Arial"/>
        </w:rPr>
        <w:t xml:space="preserve"> the Questions and Change Types are final. </w:t>
      </w:r>
    </w:p>
    <w:sectPr w:rsidR="0064618A" w:rsidRPr="00B177E1" w:rsidSect="001A5BE4">
      <w:headerReference w:type="default" r:id="rId15"/>
      <w:footerReference w:type="default" r:id="rId16"/>
      <w:pgSz w:w="12240" w:h="15840" w:code="1"/>
      <w:pgMar w:top="720" w:right="1152" w:bottom="720" w:left="1152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DFFB1" w14:textId="77777777" w:rsidR="00CE4FF8" w:rsidRDefault="00CE4FF8">
      <w:r>
        <w:separator/>
      </w:r>
    </w:p>
  </w:endnote>
  <w:endnote w:type="continuationSeparator" w:id="0">
    <w:p w14:paraId="44DADEE1" w14:textId="77777777" w:rsidR="00CE4FF8" w:rsidRDefault="00CE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1E7C3" w14:textId="77777777" w:rsidR="00E61372" w:rsidRPr="004C62E5" w:rsidRDefault="00E61372" w:rsidP="004C62E5">
    <w:pPr>
      <w:pBdr>
        <w:top w:val="single" w:sz="6" w:space="0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3240"/>
        <w:tab w:val="left" w:pos="5220"/>
        <w:tab w:val="left" w:pos="10066"/>
      </w:tabs>
      <w:jc w:val="center"/>
      <w:rPr>
        <w:color w:val="000000"/>
        <w:spacing w:val="20"/>
        <w:sz w:val="16"/>
        <w:szCs w:val="16"/>
        <w:lang w:eastAsia="zh-TW"/>
      </w:rPr>
    </w:pPr>
    <w:r w:rsidRPr="004C62E5">
      <w:rPr>
        <w:color w:val="000000"/>
        <w:spacing w:val="20"/>
        <w:sz w:val="16"/>
        <w:szCs w:val="16"/>
      </w:rPr>
      <w:t xml:space="preserve">THIS </w:t>
    </w:r>
    <w:r w:rsidR="00D61439">
      <w:rPr>
        <w:color w:val="000000"/>
        <w:spacing w:val="20"/>
        <w:sz w:val="16"/>
        <w:szCs w:val="16"/>
      </w:rPr>
      <w:t>DOCUMENT</w:t>
    </w:r>
    <w:r w:rsidRPr="004C62E5">
      <w:rPr>
        <w:color w:val="000000"/>
        <w:spacing w:val="20"/>
        <w:sz w:val="16"/>
        <w:szCs w:val="16"/>
      </w:rPr>
      <w:t xml:space="preserve"> IS COMPANY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D3031" w14:textId="77777777" w:rsidR="00CE4FF8" w:rsidRDefault="00CE4FF8">
      <w:r>
        <w:separator/>
      </w:r>
    </w:p>
  </w:footnote>
  <w:footnote w:type="continuationSeparator" w:id="0">
    <w:p w14:paraId="16E9237D" w14:textId="77777777" w:rsidR="00CE4FF8" w:rsidRDefault="00CE4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52" w:type="dxa"/>
      <w:jc w:val="center"/>
      <w:tblCellMar>
        <w:left w:w="0" w:type="dxa"/>
        <w:right w:w="14" w:type="dxa"/>
      </w:tblCellMar>
      <w:tblLook w:val="01E0" w:firstRow="1" w:lastRow="1" w:firstColumn="1" w:lastColumn="1" w:noHBand="0" w:noVBand="0"/>
    </w:tblPr>
    <w:tblGrid>
      <w:gridCol w:w="2864"/>
      <w:gridCol w:w="7288"/>
    </w:tblGrid>
    <w:tr w:rsidR="00E61372" w:rsidRPr="004B2282" w14:paraId="7181E7BB" w14:textId="77777777" w:rsidTr="00E152AD">
      <w:trPr>
        <w:trHeight w:val="792"/>
        <w:jc w:val="center"/>
      </w:trPr>
      <w:tc>
        <w:tcPr>
          <w:tcW w:w="2862" w:type="dxa"/>
          <w:shd w:val="clear" w:color="auto" w:fill="auto"/>
        </w:tcPr>
        <w:p w14:paraId="7181E7B8" w14:textId="77777777" w:rsidR="00E61372" w:rsidRPr="000D61A1" w:rsidRDefault="00E61372" w:rsidP="00E152AD">
          <w:pPr>
            <w:pStyle w:val="OwnerName"/>
            <w:spacing w:after="0"/>
            <w:jc w:val="lef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181E7C4" wp14:editId="7181E7C5">
                <wp:extent cx="1809750" cy="457200"/>
                <wp:effectExtent l="0" t="0" r="0" b="0"/>
                <wp:docPr id="12" name="Picture 12" descr="PGE_Util_K_rgb_pos_m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GE_Util_K_rgb_pos_m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  <w:shd w:val="clear" w:color="auto" w:fill="auto"/>
        </w:tcPr>
        <w:p w14:paraId="7181E7B9" w14:textId="77777777" w:rsidR="00E61372" w:rsidRPr="0067024C" w:rsidRDefault="00E61372" w:rsidP="00E152AD">
          <w:pPr>
            <w:pStyle w:val="ProcNumberStyle"/>
            <w:rPr>
              <w:noProof/>
            </w:rPr>
          </w:pPr>
        </w:p>
        <w:p w14:paraId="7181E7BA" w14:textId="77777777" w:rsidR="00E61372" w:rsidRPr="00614EAD" w:rsidRDefault="00E61372" w:rsidP="00E152AD">
          <w:pPr>
            <w:pStyle w:val="PubDateStyle"/>
          </w:pPr>
          <w: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  \* Arabic  \* MERGEFORMAT </w:instrText>
          </w:r>
          <w:r>
            <w:rPr>
              <w:b/>
            </w:rPr>
            <w:fldChar w:fldCharType="separate"/>
          </w:r>
          <w:r w:rsidR="00F57515">
            <w:rPr>
              <w:b/>
            </w:rPr>
            <w:t>1</w:t>
          </w:r>
          <w:r>
            <w:rPr>
              <w:b/>
            </w:rPr>
            <w:fldChar w:fldCharType="end"/>
          </w:r>
          <w:r>
            <w:t xml:space="preserve"> of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\* Arabic  \* MERGEFORMAT </w:instrText>
          </w:r>
          <w:r>
            <w:rPr>
              <w:b/>
            </w:rPr>
            <w:fldChar w:fldCharType="separate"/>
          </w:r>
          <w:r w:rsidR="00F57515">
            <w:rPr>
              <w:b/>
            </w:rPr>
            <w:t>2</w:t>
          </w:r>
          <w:r>
            <w:rPr>
              <w:b/>
            </w:rPr>
            <w:fldChar w:fldCharType="end"/>
          </w:r>
        </w:p>
      </w:tc>
    </w:tr>
    <w:tr w:rsidR="00E61372" w:rsidRPr="0068798B" w14:paraId="7181E7C0" w14:textId="77777777" w:rsidTr="00E152AD">
      <w:trPr>
        <w:trHeight w:val="399"/>
        <w:jc w:val="center"/>
      </w:trPr>
      <w:tc>
        <w:tcPr>
          <w:tcW w:w="10152" w:type="dxa"/>
          <w:gridSpan w:val="2"/>
          <w:tcBorders>
            <w:top w:val="single" w:sz="4" w:space="0" w:color="auto"/>
          </w:tcBorders>
          <w:shd w:val="clear" w:color="auto" w:fill="D9D9D9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598"/>
            <w:gridCol w:w="4525"/>
          </w:tblGrid>
          <w:tr w:rsidR="00E61372" w14:paraId="7181E7BE" w14:textId="77777777" w:rsidTr="00EE59DC">
            <w:tc>
              <w:tcPr>
                <w:tcW w:w="5598" w:type="dxa"/>
              </w:tcPr>
              <w:p w14:paraId="7181E7BC" w14:textId="77777777" w:rsidR="00E61372" w:rsidRDefault="009F1898" w:rsidP="00FC2C81">
                <w:pPr>
                  <w:pStyle w:val="ProcTitleStyle"/>
                </w:pPr>
                <w:r>
                  <w:t>Change Assessment</w:t>
                </w:r>
                <w:r w:rsidR="00730A13">
                  <w:t xml:space="preserve"> </w:t>
                </w:r>
                <w:r w:rsidR="00FC2C81">
                  <w:t>Questionnaire</w:t>
                </w:r>
              </w:p>
            </w:tc>
            <w:tc>
              <w:tcPr>
                <w:tcW w:w="4525" w:type="dxa"/>
              </w:tcPr>
              <w:p w14:paraId="7181E7BD" w14:textId="1ACA6EB7" w:rsidR="00E61372" w:rsidRPr="009D67D4" w:rsidRDefault="00E61372" w:rsidP="009C1A34">
                <w:pPr>
                  <w:pStyle w:val="ProcTitleStyle"/>
                  <w:jc w:val="right"/>
                  <w:rPr>
                    <w:b w:val="0"/>
                    <w:sz w:val="22"/>
                  </w:rPr>
                </w:pPr>
              </w:p>
            </w:tc>
          </w:tr>
        </w:tbl>
        <w:p w14:paraId="7181E7BF" w14:textId="77777777" w:rsidR="00E61372" w:rsidRPr="0068798B" w:rsidRDefault="00E61372" w:rsidP="00E152AD">
          <w:pPr>
            <w:pStyle w:val="ProcTitleStyle"/>
          </w:pPr>
        </w:p>
      </w:tc>
    </w:tr>
  </w:tbl>
  <w:p w14:paraId="7181E7C1" w14:textId="77777777" w:rsidR="00E61372" w:rsidRDefault="00E61372">
    <w:pPr>
      <w:pStyle w:val="Header"/>
      <w:tabs>
        <w:tab w:val="clear" w:pos="4320"/>
        <w:tab w:val="clear" w:pos="8640"/>
        <w:tab w:val="left" w:pos="720"/>
      </w:tabs>
      <w:spacing w:line="14" w:lineRule="exact"/>
      <w:ind w:left="43" w:right="14"/>
      <w:rPr>
        <w:b/>
        <w:sz w:val="16"/>
      </w:rPr>
    </w:pPr>
  </w:p>
  <w:p w14:paraId="7181E7C2" w14:textId="77777777" w:rsidR="00E61372" w:rsidRDefault="00E613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01DD2"/>
    <w:multiLevelType w:val="hybridMultilevel"/>
    <w:tmpl w:val="80F6B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D22D72"/>
    <w:multiLevelType w:val="hybridMultilevel"/>
    <w:tmpl w:val="D6D07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30278F"/>
    <w:multiLevelType w:val="hybridMultilevel"/>
    <w:tmpl w:val="99D6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465ED5"/>
    <w:multiLevelType w:val="hybridMultilevel"/>
    <w:tmpl w:val="AA2AA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4B5C11"/>
    <w:multiLevelType w:val="hybridMultilevel"/>
    <w:tmpl w:val="6CB60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1548A6"/>
    <w:multiLevelType w:val="hybridMultilevel"/>
    <w:tmpl w:val="9680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intFractionalCharacterWidth/>
  <w:hideSpellingErrors/>
  <w:hideGrammaticalError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58UzrIvcaXG5B3ZV4Yc/OHmBAI=" w:salt="hrC1b1Iki/RzhXkQcailtw==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D1"/>
    <w:rsid w:val="00001AE3"/>
    <w:rsid w:val="00011986"/>
    <w:rsid w:val="00013EB8"/>
    <w:rsid w:val="000157FE"/>
    <w:rsid w:val="0002026F"/>
    <w:rsid w:val="0002204C"/>
    <w:rsid w:val="00027CBE"/>
    <w:rsid w:val="0003402F"/>
    <w:rsid w:val="00034873"/>
    <w:rsid w:val="00034FB4"/>
    <w:rsid w:val="000363BF"/>
    <w:rsid w:val="00044812"/>
    <w:rsid w:val="00045517"/>
    <w:rsid w:val="000535A4"/>
    <w:rsid w:val="00054C4F"/>
    <w:rsid w:val="000579F4"/>
    <w:rsid w:val="000614C0"/>
    <w:rsid w:val="0006240E"/>
    <w:rsid w:val="000657F5"/>
    <w:rsid w:val="0006770E"/>
    <w:rsid w:val="00072BEB"/>
    <w:rsid w:val="0007328B"/>
    <w:rsid w:val="00073290"/>
    <w:rsid w:val="00080670"/>
    <w:rsid w:val="000822F0"/>
    <w:rsid w:val="0008248D"/>
    <w:rsid w:val="00082F05"/>
    <w:rsid w:val="00084687"/>
    <w:rsid w:val="00084B20"/>
    <w:rsid w:val="0008525F"/>
    <w:rsid w:val="00085EFF"/>
    <w:rsid w:val="00086F4D"/>
    <w:rsid w:val="00087E1E"/>
    <w:rsid w:val="00091A58"/>
    <w:rsid w:val="0009368C"/>
    <w:rsid w:val="00094705"/>
    <w:rsid w:val="00094CE7"/>
    <w:rsid w:val="000955BF"/>
    <w:rsid w:val="000A2E4A"/>
    <w:rsid w:val="000A4F5C"/>
    <w:rsid w:val="000A7B39"/>
    <w:rsid w:val="000B1543"/>
    <w:rsid w:val="000B1C64"/>
    <w:rsid w:val="000B1E4E"/>
    <w:rsid w:val="000B37FA"/>
    <w:rsid w:val="000B426C"/>
    <w:rsid w:val="000C5946"/>
    <w:rsid w:val="000C740B"/>
    <w:rsid w:val="000D34C2"/>
    <w:rsid w:val="000D6CC2"/>
    <w:rsid w:val="000E2B3D"/>
    <w:rsid w:val="000E59AB"/>
    <w:rsid w:val="000E7022"/>
    <w:rsid w:val="000F1F33"/>
    <w:rsid w:val="000F7119"/>
    <w:rsid w:val="001003CF"/>
    <w:rsid w:val="001106AA"/>
    <w:rsid w:val="001201CE"/>
    <w:rsid w:val="001250FC"/>
    <w:rsid w:val="00127DC2"/>
    <w:rsid w:val="00135C81"/>
    <w:rsid w:val="001371CA"/>
    <w:rsid w:val="00137659"/>
    <w:rsid w:val="00142148"/>
    <w:rsid w:val="00146469"/>
    <w:rsid w:val="00147082"/>
    <w:rsid w:val="001603E3"/>
    <w:rsid w:val="001611F5"/>
    <w:rsid w:val="00161743"/>
    <w:rsid w:val="00163EA8"/>
    <w:rsid w:val="001670D6"/>
    <w:rsid w:val="0017088A"/>
    <w:rsid w:val="00172B5B"/>
    <w:rsid w:val="00175E7A"/>
    <w:rsid w:val="001821A6"/>
    <w:rsid w:val="00182529"/>
    <w:rsid w:val="00193344"/>
    <w:rsid w:val="00196CF9"/>
    <w:rsid w:val="001A345F"/>
    <w:rsid w:val="001A4787"/>
    <w:rsid w:val="001A5BE4"/>
    <w:rsid w:val="001A7A9D"/>
    <w:rsid w:val="001B0625"/>
    <w:rsid w:val="001B2AFF"/>
    <w:rsid w:val="001B4883"/>
    <w:rsid w:val="001B6B0D"/>
    <w:rsid w:val="001C0550"/>
    <w:rsid w:val="001C0B7D"/>
    <w:rsid w:val="001C6ECF"/>
    <w:rsid w:val="001C7DE0"/>
    <w:rsid w:val="001D26D3"/>
    <w:rsid w:val="001D29D4"/>
    <w:rsid w:val="001D4B5F"/>
    <w:rsid w:val="001D7AC5"/>
    <w:rsid w:val="001E081E"/>
    <w:rsid w:val="001E17B6"/>
    <w:rsid w:val="001E57BF"/>
    <w:rsid w:val="001E70AC"/>
    <w:rsid w:val="001F4256"/>
    <w:rsid w:val="001F5292"/>
    <w:rsid w:val="001F6C17"/>
    <w:rsid w:val="002000A7"/>
    <w:rsid w:val="00206D54"/>
    <w:rsid w:val="0021323C"/>
    <w:rsid w:val="00213A25"/>
    <w:rsid w:val="002146BB"/>
    <w:rsid w:val="00217904"/>
    <w:rsid w:val="00225BC4"/>
    <w:rsid w:val="00226ECF"/>
    <w:rsid w:val="002427D8"/>
    <w:rsid w:val="00244049"/>
    <w:rsid w:val="00245840"/>
    <w:rsid w:val="002458FB"/>
    <w:rsid w:val="00246486"/>
    <w:rsid w:val="0025159D"/>
    <w:rsid w:val="00255245"/>
    <w:rsid w:val="0025779D"/>
    <w:rsid w:val="00260429"/>
    <w:rsid w:val="00265652"/>
    <w:rsid w:val="00271BD2"/>
    <w:rsid w:val="00275ACF"/>
    <w:rsid w:val="00275E3B"/>
    <w:rsid w:val="00277B03"/>
    <w:rsid w:val="00281B40"/>
    <w:rsid w:val="00283135"/>
    <w:rsid w:val="002837C8"/>
    <w:rsid w:val="00291999"/>
    <w:rsid w:val="00293C20"/>
    <w:rsid w:val="002A6974"/>
    <w:rsid w:val="002B121A"/>
    <w:rsid w:val="002C11AB"/>
    <w:rsid w:val="002C3EEA"/>
    <w:rsid w:val="002C5078"/>
    <w:rsid w:val="002D043E"/>
    <w:rsid w:val="002D1EA5"/>
    <w:rsid w:val="002D5089"/>
    <w:rsid w:val="002E2AE3"/>
    <w:rsid w:val="002E2F0E"/>
    <w:rsid w:val="002F2930"/>
    <w:rsid w:val="002F35E7"/>
    <w:rsid w:val="002F4DE7"/>
    <w:rsid w:val="002F5C17"/>
    <w:rsid w:val="002F6778"/>
    <w:rsid w:val="003044A5"/>
    <w:rsid w:val="00305226"/>
    <w:rsid w:val="00305A39"/>
    <w:rsid w:val="00307360"/>
    <w:rsid w:val="00307C36"/>
    <w:rsid w:val="00307C93"/>
    <w:rsid w:val="00307D66"/>
    <w:rsid w:val="00311958"/>
    <w:rsid w:val="0031666C"/>
    <w:rsid w:val="00330CED"/>
    <w:rsid w:val="00332614"/>
    <w:rsid w:val="003379D3"/>
    <w:rsid w:val="00340FDE"/>
    <w:rsid w:val="003441DF"/>
    <w:rsid w:val="00345E52"/>
    <w:rsid w:val="00352264"/>
    <w:rsid w:val="00353C43"/>
    <w:rsid w:val="00360254"/>
    <w:rsid w:val="00361E87"/>
    <w:rsid w:val="00366400"/>
    <w:rsid w:val="003670F5"/>
    <w:rsid w:val="003713F9"/>
    <w:rsid w:val="003713FA"/>
    <w:rsid w:val="00372D73"/>
    <w:rsid w:val="0037366E"/>
    <w:rsid w:val="0037480A"/>
    <w:rsid w:val="003748D2"/>
    <w:rsid w:val="003773E3"/>
    <w:rsid w:val="0038198C"/>
    <w:rsid w:val="00391E34"/>
    <w:rsid w:val="00393092"/>
    <w:rsid w:val="00394123"/>
    <w:rsid w:val="003A12D1"/>
    <w:rsid w:val="003A3FB9"/>
    <w:rsid w:val="003A5E58"/>
    <w:rsid w:val="003B1EE2"/>
    <w:rsid w:val="003B2D66"/>
    <w:rsid w:val="003B537D"/>
    <w:rsid w:val="003B5C3C"/>
    <w:rsid w:val="003B6700"/>
    <w:rsid w:val="003B7DC5"/>
    <w:rsid w:val="003C3034"/>
    <w:rsid w:val="003C49CA"/>
    <w:rsid w:val="003D3FB9"/>
    <w:rsid w:val="003D7284"/>
    <w:rsid w:val="003D7761"/>
    <w:rsid w:val="003E0A2D"/>
    <w:rsid w:val="003E257E"/>
    <w:rsid w:val="003E2923"/>
    <w:rsid w:val="003F7FA9"/>
    <w:rsid w:val="00400AB9"/>
    <w:rsid w:val="00401F8F"/>
    <w:rsid w:val="00402016"/>
    <w:rsid w:val="004047BA"/>
    <w:rsid w:val="00406333"/>
    <w:rsid w:val="0040642E"/>
    <w:rsid w:val="00406901"/>
    <w:rsid w:val="00407124"/>
    <w:rsid w:val="004111BE"/>
    <w:rsid w:val="00421AF7"/>
    <w:rsid w:val="00422174"/>
    <w:rsid w:val="0042402D"/>
    <w:rsid w:val="004241FD"/>
    <w:rsid w:val="00426F5B"/>
    <w:rsid w:val="004308CF"/>
    <w:rsid w:val="00432BD5"/>
    <w:rsid w:val="00433B63"/>
    <w:rsid w:val="00441856"/>
    <w:rsid w:val="00443EAE"/>
    <w:rsid w:val="00445A4C"/>
    <w:rsid w:val="004503EA"/>
    <w:rsid w:val="00451DAE"/>
    <w:rsid w:val="004523AF"/>
    <w:rsid w:val="0045619A"/>
    <w:rsid w:val="00456CB4"/>
    <w:rsid w:val="00457851"/>
    <w:rsid w:val="00460A84"/>
    <w:rsid w:val="004652F0"/>
    <w:rsid w:val="00467DE4"/>
    <w:rsid w:val="004778A8"/>
    <w:rsid w:val="004805F1"/>
    <w:rsid w:val="00480CB5"/>
    <w:rsid w:val="00482725"/>
    <w:rsid w:val="00485923"/>
    <w:rsid w:val="00490A93"/>
    <w:rsid w:val="00493222"/>
    <w:rsid w:val="00493AFC"/>
    <w:rsid w:val="004954D9"/>
    <w:rsid w:val="00495669"/>
    <w:rsid w:val="004959A0"/>
    <w:rsid w:val="004968AD"/>
    <w:rsid w:val="004A1827"/>
    <w:rsid w:val="004A6BB7"/>
    <w:rsid w:val="004B0B79"/>
    <w:rsid w:val="004B0CEB"/>
    <w:rsid w:val="004B315A"/>
    <w:rsid w:val="004B619B"/>
    <w:rsid w:val="004C11DF"/>
    <w:rsid w:val="004C17CC"/>
    <w:rsid w:val="004C1EA7"/>
    <w:rsid w:val="004C5FC0"/>
    <w:rsid w:val="004C62E5"/>
    <w:rsid w:val="004C74BF"/>
    <w:rsid w:val="004D0B21"/>
    <w:rsid w:val="004D12BB"/>
    <w:rsid w:val="004E02A5"/>
    <w:rsid w:val="004E0362"/>
    <w:rsid w:val="004E2AFA"/>
    <w:rsid w:val="004E3BC1"/>
    <w:rsid w:val="004F214E"/>
    <w:rsid w:val="004F6862"/>
    <w:rsid w:val="004F6970"/>
    <w:rsid w:val="0051039A"/>
    <w:rsid w:val="005155E0"/>
    <w:rsid w:val="005173B6"/>
    <w:rsid w:val="00521F5D"/>
    <w:rsid w:val="005234F6"/>
    <w:rsid w:val="00524CC8"/>
    <w:rsid w:val="00524EAB"/>
    <w:rsid w:val="00527F43"/>
    <w:rsid w:val="00530D83"/>
    <w:rsid w:val="00531A78"/>
    <w:rsid w:val="00531EF9"/>
    <w:rsid w:val="005328ED"/>
    <w:rsid w:val="00535B8D"/>
    <w:rsid w:val="00541ACD"/>
    <w:rsid w:val="00546EC4"/>
    <w:rsid w:val="00550F25"/>
    <w:rsid w:val="00555F49"/>
    <w:rsid w:val="00556495"/>
    <w:rsid w:val="005600E9"/>
    <w:rsid w:val="005609D1"/>
    <w:rsid w:val="00566348"/>
    <w:rsid w:val="00570D73"/>
    <w:rsid w:val="00571AAF"/>
    <w:rsid w:val="005750CB"/>
    <w:rsid w:val="00577987"/>
    <w:rsid w:val="00584025"/>
    <w:rsid w:val="00585E70"/>
    <w:rsid w:val="00593D5F"/>
    <w:rsid w:val="005965CB"/>
    <w:rsid w:val="005A1242"/>
    <w:rsid w:val="005A74D3"/>
    <w:rsid w:val="005B2927"/>
    <w:rsid w:val="005B5170"/>
    <w:rsid w:val="005B5C7E"/>
    <w:rsid w:val="005B7E8E"/>
    <w:rsid w:val="005C050A"/>
    <w:rsid w:val="005C262B"/>
    <w:rsid w:val="005C61F4"/>
    <w:rsid w:val="005D2058"/>
    <w:rsid w:val="005D5C97"/>
    <w:rsid w:val="005E065A"/>
    <w:rsid w:val="005E0F01"/>
    <w:rsid w:val="005E36E0"/>
    <w:rsid w:val="005E420C"/>
    <w:rsid w:val="005E76B6"/>
    <w:rsid w:val="005F5E42"/>
    <w:rsid w:val="00600F5E"/>
    <w:rsid w:val="0061170C"/>
    <w:rsid w:val="00620A3F"/>
    <w:rsid w:val="00624AF7"/>
    <w:rsid w:val="00626A43"/>
    <w:rsid w:val="006270B9"/>
    <w:rsid w:val="00630721"/>
    <w:rsid w:val="006307A6"/>
    <w:rsid w:val="00637F4B"/>
    <w:rsid w:val="00640A66"/>
    <w:rsid w:val="006420B9"/>
    <w:rsid w:val="0064618A"/>
    <w:rsid w:val="0065419B"/>
    <w:rsid w:val="00654A05"/>
    <w:rsid w:val="00654DC4"/>
    <w:rsid w:val="00656420"/>
    <w:rsid w:val="00657034"/>
    <w:rsid w:val="006575CD"/>
    <w:rsid w:val="0066103B"/>
    <w:rsid w:val="00662181"/>
    <w:rsid w:val="00664B69"/>
    <w:rsid w:val="00665ECF"/>
    <w:rsid w:val="006703C8"/>
    <w:rsid w:val="0067297A"/>
    <w:rsid w:val="0067580E"/>
    <w:rsid w:val="00675864"/>
    <w:rsid w:val="0068358E"/>
    <w:rsid w:val="00683DC5"/>
    <w:rsid w:val="006847B1"/>
    <w:rsid w:val="006916D2"/>
    <w:rsid w:val="00691E4E"/>
    <w:rsid w:val="006A29B9"/>
    <w:rsid w:val="006A4293"/>
    <w:rsid w:val="006B0977"/>
    <w:rsid w:val="006B2032"/>
    <w:rsid w:val="006B3480"/>
    <w:rsid w:val="006B6204"/>
    <w:rsid w:val="006C2F7E"/>
    <w:rsid w:val="006C31D3"/>
    <w:rsid w:val="006C429F"/>
    <w:rsid w:val="006C74A4"/>
    <w:rsid w:val="006D18D2"/>
    <w:rsid w:val="006D3BEB"/>
    <w:rsid w:val="006D4333"/>
    <w:rsid w:val="006D6370"/>
    <w:rsid w:val="006E1546"/>
    <w:rsid w:val="006E332A"/>
    <w:rsid w:val="006E70EA"/>
    <w:rsid w:val="006F59D7"/>
    <w:rsid w:val="006F6B79"/>
    <w:rsid w:val="0070097E"/>
    <w:rsid w:val="0071116C"/>
    <w:rsid w:val="00716166"/>
    <w:rsid w:val="0072095D"/>
    <w:rsid w:val="00723585"/>
    <w:rsid w:val="00726CDF"/>
    <w:rsid w:val="00726FB3"/>
    <w:rsid w:val="00730A13"/>
    <w:rsid w:val="0073362A"/>
    <w:rsid w:val="00734823"/>
    <w:rsid w:val="00734D42"/>
    <w:rsid w:val="00745869"/>
    <w:rsid w:val="00745938"/>
    <w:rsid w:val="00747A4E"/>
    <w:rsid w:val="007514E8"/>
    <w:rsid w:val="00760A11"/>
    <w:rsid w:val="007638F0"/>
    <w:rsid w:val="00764814"/>
    <w:rsid w:val="007723EB"/>
    <w:rsid w:val="00772A4B"/>
    <w:rsid w:val="00774888"/>
    <w:rsid w:val="00777CCC"/>
    <w:rsid w:val="0078116F"/>
    <w:rsid w:val="00781BBD"/>
    <w:rsid w:val="0078292A"/>
    <w:rsid w:val="00783D38"/>
    <w:rsid w:val="007875DC"/>
    <w:rsid w:val="007909CC"/>
    <w:rsid w:val="007A0158"/>
    <w:rsid w:val="007A1D42"/>
    <w:rsid w:val="007A3566"/>
    <w:rsid w:val="007B0834"/>
    <w:rsid w:val="007B2C0A"/>
    <w:rsid w:val="007B46F3"/>
    <w:rsid w:val="007B5ABF"/>
    <w:rsid w:val="007C1556"/>
    <w:rsid w:val="007D06B7"/>
    <w:rsid w:val="007D7AC6"/>
    <w:rsid w:val="007E014E"/>
    <w:rsid w:val="007E1265"/>
    <w:rsid w:val="007E4CC4"/>
    <w:rsid w:val="007E6D61"/>
    <w:rsid w:val="007F09DA"/>
    <w:rsid w:val="007F50F9"/>
    <w:rsid w:val="008019BF"/>
    <w:rsid w:val="0080438C"/>
    <w:rsid w:val="00805C0C"/>
    <w:rsid w:val="00811370"/>
    <w:rsid w:val="008209F5"/>
    <w:rsid w:val="00821D12"/>
    <w:rsid w:val="0082431E"/>
    <w:rsid w:val="00825DC7"/>
    <w:rsid w:val="0082760A"/>
    <w:rsid w:val="008311E2"/>
    <w:rsid w:val="00832D4D"/>
    <w:rsid w:val="0083466D"/>
    <w:rsid w:val="008368AB"/>
    <w:rsid w:val="0083721F"/>
    <w:rsid w:val="008408FC"/>
    <w:rsid w:val="008525FE"/>
    <w:rsid w:val="00854727"/>
    <w:rsid w:val="00857CA8"/>
    <w:rsid w:val="00864B6A"/>
    <w:rsid w:val="00865FED"/>
    <w:rsid w:val="008755BE"/>
    <w:rsid w:val="0087602C"/>
    <w:rsid w:val="00882194"/>
    <w:rsid w:val="0088297C"/>
    <w:rsid w:val="00890A0C"/>
    <w:rsid w:val="008937A5"/>
    <w:rsid w:val="008955EE"/>
    <w:rsid w:val="008A241A"/>
    <w:rsid w:val="008A3F1B"/>
    <w:rsid w:val="008A4F25"/>
    <w:rsid w:val="008B1E35"/>
    <w:rsid w:val="008B2576"/>
    <w:rsid w:val="008B592F"/>
    <w:rsid w:val="008C1A0D"/>
    <w:rsid w:val="008C65E7"/>
    <w:rsid w:val="008D0ADF"/>
    <w:rsid w:val="008D24E2"/>
    <w:rsid w:val="008D4D6F"/>
    <w:rsid w:val="008D6C84"/>
    <w:rsid w:val="008E3BBB"/>
    <w:rsid w:val="008E4325"/>
    <w:rsid w:val="008F0CF3"/>
    <w:rsid w:val="008F222E"/>
    <w:rsid w:val="008F244B"/>
    <w:rsid w:val="008F46A1"/>
    <w:rsid w:val="008F5BDC"/>
    <w:rsid w:val="008F64C1"/>
    <w:rsid w:val="008F6D85"/>
    <w:rsid w:val="008F7D8E"/>
    <w:rsid w:val="009008EB"/>
    <w:rsid w:val="00906912"/>
    <w:rsid w:val="009075D6"/>
    <w:rsid w:val="00911365"/>
    <w:rsid w:val="00914128"/>
    <w:rsid w:val="00914C27"/>
    <w:rsid w:val="00916208"/>
    <w:rsid w:val="009167A0"/>
    <w:rsid w:val="00922C82"/>
    <w:rsid w:val="0093063F"/>
    <w:rsid w:val="009311A8"/>
    <w:rsid w:val="00934ECA"/>
    <w:rsid w:val="00936CCB"/>
    <w:rsid w:val="00944619"/>
    <w:rsid w:val="009446F7"/>
    <w:rsid w:val="00945C21"/>
    <w:rsid w:val="00950136"/>
    <w:rsid w:val="00951752"/>
    <w:rsid w:val="009529DB"/>
    <w:rsid w:val="00956456"/>
    <w:rsid w:val="009602C8"/>
    <w:rsid w:val="00961752"/>
    <w:rsid w:val="009625BA"/>
    <w:rsid w:val="009626D1"/>
    <w:rsid w:val="00964562"/>
    <w:rsid w:val="00971119"/>
    <w:rsid w:val="00972F48"/>
    <w:rsid w:val="00973694"/>
    <w:rsid w:val="009755A1"/>
    <w:rsid w:val="0097768F"/>
    <w:rsid w:val="00990442"/>
    <w:rsid w:val="00997924"/>
    <w:rsid w:val="009A4165"/>
    <w:rsid w:val="009A6205"/>
    <w:rsid w:val="009A6475"/>
    <w:rsid w:val="009A70E7"/>
    <w:rsid w:val="009B19C8"/>
    <w:rsid w:val="009B3547"/>
    <w:rsid w:val="009B3A48"/>
    <w:rsid w:val="009B4875"/>
    <w:rsid w:val="009C1150"/>
    <w:rsid w:val="009C1A34"/>
    <w:rsid w:val="009C326E"/>
    <w:rsid w:val="009D3057"/>
    <w:rsid w:val="009D691B"/>
    <w:rsid w:val="009D7037"/>
    <w:rsid w:val="009D79B8"/>
    <w:rsid w:val="009E08AF"/>
    <w:rsid w:val="009E48A6"/>
    <w:rsid w:val="009E6169"/>
    <w:rsid w:val="009E6694"/>
    <w:rsid w:val="009F0270"/>
    <w:rsid w:val="009F0C4B"/>
    <w:rsid w:val="009F1898"/>
    <w:rsid w:val="009F65BE"/>
    <w:rsid w:val="00A03059"/>
    <w:rsid w:val="00A147F8"/>
    <w:rsid w:val="00A16546"/>
    <w:rsid w:val="00A1663B"/>
    <w:rsid w:val="00A25DE6"/>
    <w:rsid w:val="00A326EC"/>
    <w:rsid w:val="00A34F5E"/>
    <w:rsid w:val="00A36005"/>
    <w:rsid w:val="00A37006"/>
    <w:rsid w:val="00A6007F"/>
    <w:rsid w:val="00A65D4A"/>
    <w:rsid w:val="00A6747D"/>
    <w:rsid w:val="00A70339"/>
    <w:rsid w:val="00A731A1"/>
    <w:rsid w:val="00A75FDA"/>
    <w:rsid w:val="00A82AA9"/>
    <w:rsid w:val="00A941EC"/>
    <w:rsid w:val="00A9493C"/>
    <w:rsid w:val="00A95C73"/>
    <w:rsid w:val="00AA4717"/>
    <w:rsid w:val="00AA6B0C"/>
    <w:rsid w:val="00AB2520"/>
    <w:rsid w:val="00AB290B"/>
    <w:rsid w:val="00AB5942"/>
    <w:rsid w:val="00AC1941"/>
    <w:rsid w:val="00AC6E6D"/>
    <w:rsid w:val="00AD4AE0"/>
    <w:rsid w:val="00AD6681"/>
    <w:rsid w:val="00AD7FF9"/>
    <w:rsid w:val="00AE3935"/>
    <w:rsid w:val="00AE4106"/>
    <w:rsid w:val="00AE53C2"/>
    <w:rsid w:val="00AE582C"/>
    <w:rsid w:val="00AE58AD"/>
    <w:rsid w:val="00AE5CBD"/>
    <w:rsid w:val="00AF01B9"/>
    <w:rsid w:val="00AF1AB4"/>
    <w:rsid w:val="00AF31D6"/>
    <w:rsid w:val="00AF3932"/>
    <w:rsid w:val="00AF3ED4"/>
    <w:rsid w:val="00B02707"/>
    <w:rsid w:val="00B02E46"/>
    <w:rsid w:val="00B11A12"/>
    <w:rsid w:val="00B16AEC"/>
    <w:rsid w:val="00B177E1"/>
    <w:rsid w:val="00B2071D"/>
    <w:rsid w:val="00B31358"/>
    <w:rsid w:val="00B32DC7"/>
    <w:rsid w:val="00B34B76"/>
    <w:rsid w:val="00B36577"/>
    <w:rsid w:val="00B42EEE"/>
    <w:rsid w:val="00B43FB7"/>
    <w:rsid w:val="00B53F1B"/>
    <w:rsid w:val="00B553D4"/>
    <w:rsid w:val="00B61700"/>
    <w:rsid w:val="00B61BB2"/>
    <w:rsid w:val="00B64EB2"/>
    <w:rsid w:val="00B6564C"/>
    <w:rsid w:val="00B660D2"/>
    <w:rsid w:val="00B66375"/>
    <w:rsid w:val="00B754E0"/>
    <w:rsid w:val="00B80466"/>
    <w:rsid w:val="00B82755"/>
    <w:rsid w:val="00B85628"/>
    <w:rsid w:val="00B86FBB"/>
    <w:rsid w:val="00B8763B"/>
    <w:rsid w:val="00B87CFB"/>
    <w:rsid w:val="00B93914"/>
    <w:rsid w:val="00B96B5F"/>
    <w:rsid w:val="00BA2F36"/>
    <w:rsid w:val="00BA7A88"/>
    <w:rsid w:val="00BA7E51"/>
    <w:rsid w:val="00BB1009"/>
    <w:rsid w:val="00BB341B"/>
    <w:rsid w:val="00BB48E5"/>
    <w:rsid w:val="00BB4A81"/>
    <w:rsid w:val="00BB5B06"/>
    <w:rsid w:val="00BB62B7"/>
    <w:rsid w:val="00BC0CCE"/>
    <w:rsid w:val="00BC14D6"/>
    <w:rsid w:val="00BC343B"/>
    <w:rsid w:val="00BC678A"/>
    <w:rsid w:val="00BD0DDF"/>
    <w:rsid w:val="00BD135E"/>
    <w:rsid w:val="00BD46D0"/>
    <w:rsid w:val="00BD4CA9"/>
    <w:rsid w:val="00BD6129"/>
    <w:rsid w:val="00BD7FCA"/>
    <w:rsid w:val="00BE2015"/>
    <w:rsid w:val="00BE3F48"/>
    <w:rsid w:val="00BE72A7"/>
    <w:rsid w:val="00BF215B"/>
    <w:rsid w:val="00BF2E53"/>
    <w:rsid w:val="00BF3E97"/>
    <w:rsid w:val="00C00628"/>
    <w:rsid w:val="00C0182E"/>
    <w:rsid w:val="00C01B51"/>
    <w:rsid w:val="00C074AB"/>
    <w:rsid w:val="00C10AD3"/>
    <w:rsid w:val="00C10BB0"/>
    <w:rsid w:val="00C177D5"/>
    <w:rsid w:val="00C22D45"/>
    <w:rsid w:val="00C23E71"/>
    <w:rsid w:val="00C246C4"/>
    <w:rsid w:val="00C24CEF"/>
    <w:rsid w:val="00C3229F"/>
    <w:rsid w:val="00C34A3D"/>
    <w:rsid w:val="00C36D40"/>
    <w:rsid w:val="00C426EE"/>
    <w:rsid w:val="00C42CE1"/>
    <w:rsid w:val="00C4416D"/>
    <w:rsid w:val="00C44EE3"/>
    <w:rsid w:val="00C5000B"/>
    <w:rsid w:val="00C51A9E"/>
    <w:rsid w:val="00C527D6"/>
    <w:rsid w:val="00C54A05"/>
    <w:rsid w:val="00C63848"/>
    <w:rsid w:val="00C669F0"/>
    <w:rsid w:val="00C678FD"/>
    <w:rsid w:val="00C76FC0"/>
    <w:rsid w:val="00C80C35"/>
    <w:rsid w:val="00C81714"/>
    <w:rsid w:val="00C84F2B"/>
    <w:rsid w:val="00C85766"/>
    <w:rsid w:val="00C87FAF"/>
    <w:rsid w:val="00C90211"/>
    <w:rsid w:val="00CA3295"/>
    <w:rsid w:val="00CA3411"/>
    <w:rsid w:val="00CB2EFF"/>
    <w:rsid w:val="00CB69B1"/>
    <w:rsid w:val="00CB6BD2"/>
    <w:rsid w:val="00CB72C4"/>
    <w:rsid w:val="00CC0EA7"/>
    <w:rsid w:val="00CC2464"/>
    <w:rsid w:val="00CC27DA"/>
    <w:rsid w:val="00CC3677"/>
    <w:rsid w:val="00CC46EE"/>
    <w:rsid w:val="00CC79D8"/>
    <w:rsid w:val="00CD048A"/>
    <w:rsid w:val="00CD3058"/>
    <w:rsid w:val="00CD3642"/>
    <w:rsid w:val="00CD3C7A"/>
    <w:rsid w:val="00CD52E3"/>
    <w:rsid w:val="00CD6D75"/>
    <w:rsid w:val="00CE043D"/>
    <w:rsid w:val="00CE4FF8"/>
    <w:rsid w:val="00CE77C6"/>
    <w:rsid w:val="00CF03E6"/>
    <w:rsid w:val="00CF04C7"/>
    <w:rsid w:val="00CF1B59"/>
    <w:rsid w:val="00CF1C47"/>
    <w:rsid w:val="00CF32C3"/>
    <w:rsid w:val="00CF5E3B"/>
    <w:rsid w:val="00D01AA0"/>
    <w:rsid w:val="00D04C0B"/>
    <w:rsid w:val="00D134BA"/>
    <w:rsid w:val="00D136B5"/>
    <w:rsid w:val="00D16480"/>
    <w:rsid w:val="00D16B68"/>
    <w:rsid w:val="00D17F2E"/>
    <w:rsid w:val="00D20BBC"/>
    <w:rsid w:val="00D25DE4"/>
    <w:rsid w:val="00D37710"/>
    <w:rsid w:val="00D37DD9"/>
    <w:rsid w:val="00D407A7"/>
    <w:rsid w:val="00D45704"/>
    <w:rsid w:val="00D50079"/>
    <w:rsid w:val="00D518D8"/>
    <w:rsid w:val="00D6025C"/>
    <w:rsid w:val="00D61439"/>
    <w:rsid w:val="00D61712"/>
    <w:rsid w:val="00D620E5"/>
    <w:rsid w:val="00D631D7"/>
    <w:rsid w:val="00D667E3"/>
    <w:rsid w:val="00D833BC"/>
    <w:rsid w:val="00D86011"/>
    <w:rsid w:val="00D8781B"/>
    <w:rsid w:val="00D934D8"/>
    <w:rsid w:val="00D9515F"/>
    <w:rsid w:val="00D9628A"/>
    <w:rsid w:val="00DA32B7"/>
    <w:rsid w:val="00DA6F04"/>
    <w:rsid w:val="00DB2CE6"/>
    <w:rsid w:val="00DB3940"/>
    <w:rsid w:val="00DB5BBA"/>
    <w:rsid w:val="00DB796F"/>
    <w:rsid w:val="00DC0C23"/>
    <w:rsid w:val="00DC286C"/>
    <w:rsid w:val="00DC6414"/>
    <w:rsid w:val="00DC6D07"/>
    <w:rsid w:val="00DC7032"/>
    <w:rsid w:val="00DC71C0"/>
    <w:rsid w:val="00DD20C2"/>
    <w:rsid w:val="00DD26A4"/>
    <w:rsid w:val="00DD2C46"/>
    <w:rsid w:val="00DD306F"/>
    <w:rsid w:val="00DD70B7"/>
    <w:rsid w:val="00DE15DC"/>
    <w:rsid w:val="00DE2176"/>
    <w:rsid w:val="00DE5418"/>
    <w:rsid w:val="00DE5B65"/>
    <w:rsid w:val="00DE63AB"/>
    <w:rsid w:val="00DF1915"/>
    <w:rsid w:val="00DF311B"/>
    <w:rsid w:val="00DF4688"/>
    <w:rsid w:val="00DF4C36"/>
    <w:rsid w:val="00E017EA"/>
    <w:rsid w:val="00E01A9B"/>
    <w:rsid w:val="00E02324"/>
    <w:rsid w:val="00E06052"/>
    <w:rsid w:val="00E13602"/>
    <w:rsid w:val="00E152AD"/>
    <w:rsid w:val="00E21623"/>
    <w:rsid w:val="00E22E0D"/>
    <w:rsid w:val="00E23D32"/>
    <w:rsid w:val="00E254CA"/>
    <w:rsid w:val="00E265C9"/>
    <w:rsid w:val="00E26AEB"/>
    <w:rsid w:val="00E27CBC"/>
    <w:rsid w:val="00E30082"/>
    <w:rsid w:val="00E31777"/>
    <w:rsid w:val="00E412AB"/>
    <w:rsid w:val="00E41532"/>
    <w:rsid w:val="00E419E9"/>
    <w:rsid w:val="00E421A4"/>
    <w:rsid w:val="00E507F1"/>
    <w:rsid w:val="00E53A72"/>
    <w:rsid w:val="00E602D2"/>
    <w:rsid w:val="00E60C36"/>
    <w:rsid w:val="00E61372"/>
    <w:rsid w:val="00E6261B"/>
    <w:rsid w:val="00E634AC"/>
    <w:rsid w:val="00E862C1"/>
    <w:rsid w:val="00E87CD0"/>
    <w:rsid w:val="00E90B9D"/>
    <w:rsid w:val="00E94C27"/>
    <w:rsid w:val="00E94FBA"/>
    <w:rsid w:val="00E977CB"/>
    <w:rsid w:val="00E97EC8"/>
    <w:rsid w:val="00EA411D"/>
    <w:rsid w:val="00EA445B"/>
    <w:rsid w:val="00EA4717"/>
    <w:rsid w:val="00EA66D8"/>
    <w:rsid w:val="00EA7093"/>
    <w:rsid w:val="00EB1EED"/>
    <w:rsid w:val="00EB37A8"/>
    <w:rsid w:val="00EC11E4"/>
    <w:rsid w:val="00EC171F"/>
    <w:rsid w:val="00EC2E1F"/>
    <w:rsid w:val="00EC3D60"/>
    <w:rsid w:val="00EC4D20"/>
    <w:rsid w:val="00EC5E87"/>
    <w:rsid w:val="00ED2114"/>
    <w:rsid w:val="00ED2BAC"/>
    <w:rsid w:val="00ED2D2A"/>
    <w:rsid w:val="00ED3B52"/>
    <w:rsid w:val="00ED7234"/>
    <w:rsid w:val="00EE1832"/>
    <w:rsid w:val="00EE25FA"/>
    <w:rsid w:val="00EE59DC"/>
    <w:rsid w:val="00EF14E8"/>
    <w:rsid w:val="00EF5858"/>
    <w:rsid w:val="00F03B65"/>
    <w:rsid w:val="00F13A40"/>
    <w:rsid w:val="00F14DF2"/>
    <w:rsid w:val="00F2714C"/>
    <w:rsid w:val="00F2721D"/>
    <w:rsid w:val="00F30903"/>
    <w:rsid w:val="00F339B5"/>
    <w:rsid w:val="00F361CB"/>
    <w:rsid w:val="00F434B9"/>
    <w:rsid w:val="00F46C60"/>
    <w:rsid w:val="00F56C98"/>
    <w:rsid w:val="00F57515"/>
    <w:rsid w:val="00F61967"/>
    <w:rsid w:val="00F61C78"/>
    <w:rsid w:val="00F62387"/>
    <w:rsid w:val="00F64CCF"/>
    <w:rsid w:val="00F64E8E"/>
    <w:rsid w:val="00F66FEE"/>
    <w:rsid w:val="00F72D60"/>
    <w:rsid w:val="00F74223"/>
    <w:rsid w:val="00F7617B"/>
    <w:rsid w:val="00F80AD2"/>
    <w:rsid w:val="00F815B9"/>
    <w:rsid w:val="00F827E2"/>
    <w:rsid w:val="00F845E6"/>
    <w:rsid w:val="00F9042E"/>
    <w:rsid w:val="00F90B4B"/>
    <w:rsid w:val="00F914DD"/>
    <w:rsid w:val="00F91E8B"/>
    <w:rsid w:val="00F92080"/>
    <w:rsid w:val="00F94AF1"/>
    <w:rsid w:val="00FA1691"/>
    <w:rsid w:val="00FA2D6A"/>
    <w:rsid w:val="00FA3505"/>
    <w:rsid w:val="00FA5315"/>
    <w:rsid w:val="00FB141C"/>
    <w:rsid w:val="00FB2469"/>
    <w:rsid w:val="00FB366C"/>
    <w:rsid w:val="00FB3925"/>
    <w:rsid w:val="00FB57FB"/>
    <w:rsid w:val="00FC2C81"/>
    <w:rsid w:val="00FC51E0"/>
    <w:rsid w:val="00FC74C9"/>
    <w:rsid w:val="00FD10EA"/>
    <w:rsid w:val="00FD150E"/>
    <w:rsid w:val="00FD4036"/>
    <w:rsid w:val="00FD6B0D"/>
    <w:rsid w:val="00FD76F0"/>
    <w:rsid w:val="00FE1363"/>
    <w:rsid w:val="00FE1C4B"/>
    <w:rsid w:val="00FE26C7"/>
    <w:rsid w:val="00FE4016"/>
    <w:rsid w:val="00FE5E99"/>
    <w:rsid w:val="00FE6778"/>
    <w:rsid w:val="00FE6E60"/>
    <w:rsid w:val="00FE70F0"/>
    <w:rsid w:val="00FE7281"/>
    <w:rsid w:val="00FF365C"/>
    <w:rsid w:val="00FF5A6F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81E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9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rsid w:val="00EE7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25D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TitleStyle">
    <w:name w:val="ProcTitleStyle"/>
    <w:basedOn w:val="Normal"/>
    <w:qFormat/>
    <w:rsid w:val="006B0977"/>
    <w:pPr>
      <w:overflowPunct/>
      <w:autoSpaceDE/>
      <w:autoSpaceDN/>
      <w:adjustRightInd/>
      <w:spacing w:before="120" w:after="240"/>
      <w:textAlignment w:val="auto"/>
    </w:pPr>
    <w:rPr>
      <w:rFonts w:ascii="Arial" w:hAnsi="Arial"/>
      <w:b/>
      <w:sz w:val="28"/>
      <w:szCs w:val="22"/>
    </w:rPr>
  </w:style>
  <w:style w:type="paragraph" w:customStyle="1" w:styleId="ProcNumberStyle">
    <w:name w:val="ProcNumberStyle"/>
    <w:basedOn w:val="OwnerName"/>
    <w:qFormat/>
    <w:rsid w:val="006B0977"/>
    <w:pPr>
      <w:spacing w:after="0"/>
      <w:jc w:val="right"/>
    </w:pPr>
    <w:rPr>
      <w:sz w:val="28"/>
      <w:szCs w:val="28"/>
    </w:rPr>
  </w:style>
  <w:style w:type="paragraph" w:customStyle="1" w:styleId="PubDateStyle">
    <w:name w:val="PubDateStyle"/>
    <w:basedOn w:val="OwnerName"/>
    <w:qFormat/>
    <w:rsid w:val="006B0977"/>
    <w:pPr>
      <w:spacing w:after="0"/>
      <w:jc w:val="right"/>
    </w:pPr>
    <w:rPr>
      <w:noProof/>
    </w:rPr>
  </w:style>
  <w:style w:type="paragraph" w:customStyle="1" w:styleId="OwnerName">
    <w:name w:val="OwnerName"/>
    <w:basedOn w:val="Normal"/>
    <w:rsid w:val="006B0977"/>
    <w:pPr>
      <w:overflowPunct/>
      <w:autoSpaceDE/>
      <w:autoSpaceDN/>
      <w:adjustRightInd/>
      <w:spacing w:after="240"/>
      <w:jc w:val="center"/>
      <w:textAlignment w:val="auto"/>
    </w:pPr>
    <w:rPr>
      <w:rFonts w:ascii="Arial" w:hAnsi="Arial" w:cs="Arial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51A9E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C62E5"/>
  </w:style>
  <w:style w:type="character" w:customStyle="1" w:styleId="BalloonTextChar">
    <w:name w:val="Balloon Text Char"/>
    <w:link w:val="BalloonText"/>
    <w:uiPriority w:val="99"/>
    <w:semiHidden/>
    <w:rsid w:val="004C62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58E"/>
    <w:pPr>
      <w:ind w:left="720"/>
      <w:contextualSpacing/>
    </w:pPr>
  </w:style>
  <w:style w:type="character" w:styleId="Hyperlink">
    <w:name w:val="Hyperlink"/>
    <w:basedOn w:val="DefaultParagraphFont"/>
    <w:rsid w:val="009F0C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652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9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rsid w:val="00EE7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25D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TitleStyle">
    <w:name w:val="ProcTitleStyle"/>
    <w:basedOn w:val="Normal"/>
    <w:qFormat/>
    <w:rsid w:val="006B0977"/>
    <w:pPr>
      <w:overflowPunct/>
      <w:autoSpaceDE/>
      <w:autoSpaceDN/>
      <w:adjustRightInd/>
      <w:spacing w:before="120" w:after="240"/>
      <w:textAlignment w:val="auto"/>
    </w:pPr>
    <w:rPr>
      <w:rFonts w:ascii="Arial" w:hAnsi="Arial"/>
      <w:b/>
      <w:sz w:val="28"/>
      <w:szCs w:val="22"/>
    </w:rPr>
  </w:style>
  <w:style w:type="paragraph" w:customStyle="1" w:styleId="ProcNumberStyle">
    <w:name w:val="ProcNumberStyle"/>
    <w:basedOn w:val="OwnerName"/>
    <w:qFormat/>
    <w:rsid w:val="006B0977"/>
    <w:pPr>
      <w:spacing w:after="0"/>
      <w:jc w:val="right"/>
    </w:pPr>
    <w:rPr>
      <w:sz w:val="28"/>
      <w:szCs w:val="28"/>
    </w:rPr>
  </w:style>
  <w:style w:type="paragraph" w:customStyle="1" w:styleId="PubDateStyle">
    <w:name w:val="PubDateStyle"/>
    <w:basedOn w:val="OwnerName"/>
    <w:qFormat/>
    <w:rsid w:val="006B0977"/>
    <w:pPr>
      <w:spacing w:after="0"/>
      <w:jc w:val="right"/>
    </w:pPr>
    <w:rPr>
      <w:noProof/>
    </w:rPr>
  </w:style>
  <w:style w:type="paragraph" w:customStyle="1" w:styleId="OwnerName">
    <w:name w:val="OwnerName"/>
    <w:basedOn w:val="Normal"/>
    <w:rsid w:val="006B0977"/>
    <w:pPr>
      <w:overflowPunct/>
      <w:autoSpaceDE/>
      <w:autoSpaceDN/>
      <w:adjustRightInd/>
      <w:spacing w:after="240"/>
      <w:jc w:val="center"/>
      <w:textAlignment w:val="auto"/>
    </w:pPr>
    <w:rPr>
      <w:rFonts w:ascii="Arial" w:hAnsi="Arial" w:cs="Arial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51A9E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C62E5"/>
  </w:style>
  <w:style w:type="character" w:customStyle="1" w:styleId="BalloonTextChar">
    <w:name w:val="Balloon Text Char"/>
    <w:link w:val="BalloonText"/>
    <w:uiPriority w:val="99"/>
    <w:semiHidden/>
    <w:rsid w:val="004C62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58E"/>
    <w:pPr>
      <w:ind w:left="720"/>
      <w:contextualSpacing/>
    </w:pPr>
  </w:style>
  <w:style w:type="character" w:styleId="Hyperlink">
    <w:name w:val="Hyperlink"/>
    <w:basedOn w:val="DefaultParagraphFont"/>
    <w:rsid w:val="009F0C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652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SCRAdmin@pge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escr-d457b1be4.dispatcher.us2.hana.ondemand.com/index.html?hc_res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SCRAdmin@p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0A0C-AE43-4343-AF33-E27E597C79CF}"/>
      </w:docPartPr>
      <w:docPartBody>
        <w:p w:rsidR="00E23312" w:rsidRDefault="00C00D47">
          <w:r w:rsidRPr="006851E1">
            <w:rPr>
              <w:rStyle w:val="PlaceholderText"/>
            </w:rPr>
            <w:t>Click here to enter text.</w:t>
          </w:r>
        </w:p>
      </w:docPartBody>
    </w:docPart>
    <w:docPart>
      <w:docPartPr>
        <w:name w:val="2FA52615BF7848129D5E503650E2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46192-6202-4A93-9BEB-ED88D1A908D1}"/>
      </w:docPartPr>
      <w:docPartBody>
        <w:p w:rsidR="00E23312" w:rsidRDefault="00C00D47" w:rsidP="00C00D47">
          <w:pPr>
            <w:pStyle w:val="2FA52615BF7848129D5E503650E27D8C"/>
          </w:pPr>
          <w:r w:rsidRPr="006851E1">
            <w:rPr>
              <w:rStyle w:val="PlaceholderText"/>
            </w:rPr>
            <w:t>Click here to enter text.</w:t>
          </w:r>
        </w:p>
      </w:docPartBody>
    </w:docPart>
    <w:docPart>
      <w:docPartPr>
        <w:name w:val="8DE7CAD68CFF4B45B060E8F0AA029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14CB-F46A-455C-AEB0-8E5DAA62FF93}"/>
      </w:docPartPr>
      <w:docPartBody>
        <w:p w:rsidR="00E23312" w:rsidRDefault="00C00D47" w:rsidP="00C00D47">
          <w:pPr>
            <w:pStyle w:val="8DE7CAD68CFF4B45B060E8F0AA0295ED"/>
          </w:pPr>
          <w:r w:rsidRPr="006851E1">
            <w:rPr>
              <w:rStyle w:val="PlaceholderText"/>
            </w:rPr>
            <w:t>Click here to enter text.</w:t>
          </w:r>
        </w:p>
      </w:docPartBody>
    </w:docPart>
    <w:docPart>
      <w:docPartPr>
        <w:name w:val="169C444B02D84501B32D7A38B16F4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C16E-C51B-4AA5-A0C0-52330C19D09C}"/>
      </w:docPartPr>
      <w:docPartBody>
        <w:p w:rsidR="00E23312" w:rsidRDefault="00C00D47" w:rsidP="00C00D47">
          <w:pPr>
            <w:pStyle w:val="169C444B02D84501B32D7A38B16F4301"/>
          </w:pPr>
          <w:r w:rsidRPr="006851E1">
            <w:rPr>
              <w:rStyle w:val="PlaceholderText"/>
            </w:rPr>
            <w:t>Click here to enter text.</w:t>
          </w:r>
        </w:p>
      </w:docPartBody>
    </w:docPart>
    <w:docPart>
      <w:docPartPr>
        <w:name w:val="CE9E3F20631341D2B0CAE9598B59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B3483-AA06-4C1A-8F00-BC144504A9B5}"/>
      </w:docPartPr>
      <w:docPartBody>
        <w:p w:rsidR="00E23312" w:rsidRDefault="00C00D47" w:rsidP="00C00D47">
          <w:pPr>
            <w:pStyle w:val="CE9E3F20631341D2B0CAE9598B59F803"/>
          </w:pPr>
          <w:r w:rsidRPr="006851E1">
            <w:rPr>
              <w:rStyle w:val="PlaceholderText"/>
            </w:rPr>
            <w:t>Click here to enter text.</w:t>
          </w:r>
        </w:p>
      </w:docPartBody>
    </w:docPart>
    <w:docPart>
      <w:docPartPr>
        <w:name w:val="F0EFE2707FE046409A29EF96D11BD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131B-FF7A-4737-8976-4C8E5C76DDD5}"/>
      </w:docPartPr>
      <w:docPartBody>
        <w:p w:rsidR="00E23312" w:rsidRDefault="00C00D47" w:rsidP="00C00D47">
          <w:pPr>
            <w:pStyle w:val="F0EFE2707FE046409A29EF96D11BDC64"/>
          </w:pPr>
          <w:r w:rsidRPr="006851E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47"/>
    <w:rsid w:val="00A42A38"/>
    <w:rsid w:val="00C00D47"/>
    <w:rsid w:val="00E23312"/>
    <w:rsid w:val="00F7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D47"/>
    <w:rPr>
      <w:color w:val="808080"/>
    </w:rPr>
  </w:style>
  <w:style w:type="paragraph" w:customStyle="1" w:styleId="2FA52615BF7848129D5E503650E27D8C">
    <w:name w:val="2FA52615BF7848129D5E503650E27D8C"/>
    <w:rsid w:val="00C00D47"/>
  </w:style>
  <w:style w:type="paragraph" w:customStyle="1" w:styleId="8DE7CAD68CFF4B45B060E8F0AA0295ED">
    <w:name w:val="8DE7CAD68CFF4B45B060E8F0AA0295ED"/>
    <w:rsid w:val="00C00D47"/>
  </w:style>
  <w:style w:type="paragraph" w:customStyle="1" w:styleId="169C444B02D84501B32D7A38B16F4301">
    <w:name w:val="169C444B02D84501B32D7A38B16F4301"/>
    <w:rsid w:val="00C00D47"/>
  </w:style>
  <w:style w:type="paragraph" w:customStyle="1" w:styleId="CE9E3F20631341D2B0CAE9598B59F803">
    <w:name w:val="CE9E3F20631341D2B0CAE9598B59F803"/>
    <w:rsid w:val="00C00D47"/>
  </w:style>
  <w:style w:type="paragraph" w:customStyle="1" w:styleId="F0EFE2707FE046409A29EF96D11BDC64">
    <w:name w:val="F0EFE2707FE046409A29EF96D11BDC64"/>
    <w:rsid w:val="00C00D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D47"/>
    <w:rPr>
      <w:color w:val="808080"/>
    </w:rPr>
  </w:style>
  <w:style w:type="paragraph" w:customStyle="1" w:styleId="2FA52615BF7848129D5E503650E27D8C">
    <w:name w:val="2FA52615BF7848129D5E503650E27D8C"/>
    <w:rsid w:val="00C00D47"/>
  </w:style>
  <w:style w:type="paragraph" w:customStyle="1" w:styleId="8DE7CAD68CFF4B45B060E8F0AA0295ED">
    <w:name w:val="8DE7CAD68CFF4B45B060E8F0AA0295ED"/>
    <w:rsid w:val="00C00D47"/>
  </w:style>
  <w:style w:type="paragraph" w:customStyle="1" w:styleId="169C444B02D84501B32D7A38B16F4301">
    <w:name w:val="169C444B02D84501B32D7A38B16F4301"/>
    <w:rsid w:val="00C00D47"/>
  </w:style>
  <w:style w:type="paragraph" w:customStyle="1" w:styleId="CE9E3F20631341D2B0CAE9598B59F803">
    <w:name w:val="CE9E3F20631341D2B0CAE9598B59F803"/>
    <w:rsid w:val="00C00D47"/>
  </w:style>
  <w:style w:type="paragraph" w:customStyle="1" w:styleId="F0EFE2707FE046409A29EF96D11BDC64">
    <w:name w:val="F0EFE2707FE046409A29EF96D11BDC64"/>
    <w:rsid w:val="00C00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4E3E944D2144A83B696647C082FE4" ma:contentTypeVersion="0" ma:contentTypeDescription="Create a new document." ma:contentTypeScope="" ma:versionID="af66efd544fea1a0880dae4789a2b3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01FE-FEBB-4274-8C38-4E7DB41F6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FE9550-3A8E-4125-B17B-4B7EC259C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986E5-3EC4-48FB-9287-85A3338571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52961-7B21-441A-B46D-F6114843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GAS &amp; ELECTRIC</vt:lpstr>
    </vt:vector>
  </TitlesOfParts>
  <Company>Pacific Gas and Electric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GAS &amp; ELECTRIC</dc:title>
  <dc:creator>Tom McGough</dc:creator>
  <cp:lastModifiedBy>Leong, Vincent</cp:lastModifiedBy>
  <cp:revision>2</cp:revision>
  <cp:lastPrinted>2016-10-10T22:50:00Z</cp:lastPrinted>
  <dcterms:created xsi:type="dcterms:W3CDTF">2016-10-20T22:51:00Z</dcterms:created>
  <dcterms:modified xsi:type="dcterms:W3CDTF">2016-10-20T22:51:00Z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0x01010041F4E3E944D2144A83B696647C082FE4</vt:lpwstr>
  </property>
</Properties>
</file>